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36" w:rsidRDefault="00065636" w:rsidP="00065636">
      <w:pPr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065636" w:rsidRDefault="00065636" w:rsidP="00065636">
      <w:pPr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 «</w:t>
      </w:r>
      <w:proofErr w:type="spellStart"/>
      <w:r>
        <w:rPr>
          <w:sz w:val="28"/>
          <w:szCs w:val="28"/>
        </w:rPr>
        <w:t>ПКиО</w:t>
      </w:r>
      <w:proofErr w:type="spellEnd"/>
      <w:r>
        <w:rPr>
          <w:sz w:val="28"/>
          <w:szCs w:val="28"/>
        </w:rPr>
        <w:t xml:space="preserve"> «Березовая роща»</w:t>
      </w:r>
    </w:p>
    <w:p w:rsidR="00065636" w:rsidRDefault="00065636" w:rsidP="00065636">
      <w:pPr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________________________А.Г. </w:t>
      </w:r>
      <w:proofErr w:type="spellStart"/>
      <w:r>
        <w:rPr>
          <w:sz w:val="28"/>
          <w:szCs w:val="28"/>
        </w:rPr>
        <w:t>Фатихов</w:t>
      </w:r>
      <w:proofErr w:type="spellEnd"/>
    </w:p>
    <w:p w:rsidR="00065636" w:rsidRDefault="00065636" w:rsidP="00065636">
      <w:pPr>
        <w:jc w:val="right"/>
      </w:pPr>
    </w:p>
    <w:p w:rsidR="00065636" w:rsidRDefault="00065636" w:rsidP="00065636">
      <w:pPr>
        <w:jc w:val="center"/>
        <w:rPr>
          <w:b/>
          <w:sz w:val="48"/>
          <w:szCs w:val="48"/>
        </w:rPr>
      </w:pPr>
    </w:p>
    <w:p w:rsidR="00065636" w:rsidRDefault="00065636" w:rsidP="00065636">
      <w:pPr>
        <w:jc w:val="center"/>
        <w:rPr>
          <w:b/>
          <w:sz w:val="48"/>
          <w:szCs w:val="48"/>
        </w:rPr>
      </w:pPr>
    </w:p>
    <w:p w:rsidR="00065636" w:rsidRDefault="00065636" w:rsidP="00065636">
      <w:pPr>
        <w:jc w:val="center"/>
        <w:rPr>
          <w:b/>
          <w:sz w:val="48"/>
          <w:szCs w:val="48"/>
        </w:rPr>
      </w:pPr>
    </w:p>
    <w:p w:rsidR="00065636" w:rsidRDefault="00065636" w:rsidP="0006563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РЕКОМЕНДАЦИИ </w:t>
      </w:r>
    </w:p>
    <w:p w:rsidR="00065636" w:rsidRDefault="00065636" w:rsidP="00065636">
      <w:pPr>
        <w:jc w:val="center"/>
        <w:rPr>
          <w:sz w:val="36"/>
          <w:szCs w:val="36"/>
        </w:rPr>
      </w:pPr>
      <w:r>
        <w:rPr>
          <w:b/>
        </w:rPr>
        <w:t>творческого молодежного проекта</w:t>
      </w:r>
      <w:r>
        <w:rPr>
          <w:b/>
          <w:sz w:val="36"/>
          <w:szCs w:val="36"/>
        </w:rPr>
        <w:t xml:space="preserve"> </w:t>
      </w:r>
    </w:p>
    <w:p w:rsidR="00065636" w:rsidRDefault="00065636" w:rsidP="0006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«ПЕРЕПИСЬ ТАЛАНТОВ»</w:t>
      </w:r>
    </w:p>
    <w:p w:rsidR="00065636" w:rsidRDefault="00065636" w:rsidP="00065636">
      <w:pPr>
        <w:ind w:left="357"/>
        <w:jc w:val="center"/>
      </w:pPr>
      <w:r>
        <w:t xml:space="preserve"> 2014 г.</w:t>
      </w:r>
    </w:p>
    <w:p w:rsidR="00065636" w:rsidRDefault="00065636" w:rsidP="00065636">
      <w:pPr>
        <w:ind w:left="357"/>
        <w:jc w:val="center"/>
        <w:rPr>
          <w:b/>
          <w:i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065636" w:rsidTr="00065636">
        <w:trPr>
          <w:trHeight w:val="5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36" w:rsidRDefault="00065636">
            <w:pPr>
              <w:spacing w:line="276" w:lineRule="auto"/>
              <w:ind w:hanging="76"/>
              <w:jc w:val="both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3.05 - исполнение двух произведений торжественных по звучанию, наполненных патриотизмом к городу, к своему дому, к родному краю, его природе и красоте.</w:t>
            </w:r>
          </w:p>
        </w:tc>
      </w:tr>
      <w:tr w:rsidR="00065636" w:rsidTr="00065636">
        <w:trPr>
          <w:trHeight w:val="34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36" w:rsidRDefault="00065636">
            <w:pPr>
              <w:spacing w:line="276" w:lineRule="auto"/>
              <w:ind w:hanging="76"/>
              <w:jc w:val="both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24.05 – проведение тематической концертной программы, посвященной юбилею Парка. Текст Организатора проекта.</w:t>
            </w:r>
          </w:p>
        </w:tc>
      </w:tr>
      <w:tr w:rsidR="00065636" w:rsidTr="00065636">
        <w:trPr>
          <w:trHeight w:val="56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36" w:rsidRDefault="00065636">
            <w:pPr>
              <w:spacing w:line="276" w:lineRule="auto"/>
              <w:ind w:hanging="76"/>
              <w:jc w:val="both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 xml:space="preserve">20.06 – исполнение двух тематических произведений, рекомендованных Организатором. </w:t>
            </w:r>
          </w:p>
        </w:tc>
      </w:tr>
      <w:tr w:rsidR="00065636" w:rsidTr="00065636">
        <w:trPr>
          <w:trHeight w:val="317"/>
        </w:trPr>
        <w:tc>
          <w:tcPr>
            <w:tcW w:w="10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36" w:rsidRDefault="00065636">
            <w:pPr>
              <w:spacing w:line="276" w:lineRule="auto"/>
              <w:ind w:hanging="76"/>
              <w:jc w:val="both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29.06 – визитная карточка «Презентация имени», исполнение двух разноплановых произведений. Приветствуется дуэтное выступление «Со звездой», дополнение выразительных сре</w:t>
            </w:r>
            <w:proofErr w:type="gramStart"/>
            <w:r>
              <w:rPr>
                <w:b/>
                <w:color w:val="0070C0"/>
                <w:lang w:eastAsia="en-US"/>
              </w:rPr>
              <w:t>дств в сц</w:t>
            </w:r>
            <w:proofErr w:type="gramEnd"/>
            <w:r>
              <w:rPr>
                <w:b/>
                <w:color w:val="0070C0"/>
                <w:lang w:eastAsia="en-US"/>
              </w:rPr>
              <w:t>енический выход, постановочные репетиции концертного номера. Рекомендации Организатора.</w:t>
            </w:r>
          </w:p>
        </w:tc>
      </w:tr>
      <w:tr w:rsidR="00065636" w:rsidTr="00065636">
        <w:trPr>
          <w:trHeight w:val="276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36" w:rsidRDefault="00065636">
            <w:pPr>
              <w:rPr>
                <w:b/>
                <w:color w:val="0070C0"/>
                <w:lang w:eastAsia="en-US"/>
              </w:rPr>
            </w:pPr>
          </w:p>
        </w:tc>
      </w:tr>
      <w:tr w:rsidR="00065636" w:rsidTr="0006563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36" w:rsidRDefault="00065636">
            <w:pPr>
              <w:spacing w:line="276" w:lineRule="auto"/>
              <w:ind w:hanging="76"/>
              <w:jc w:val="both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5.07 – организация партнеров «для поцелуя» в номинации: новобрачные, влюбленные, супруги со стажем, незнакомые, дети с родителями. Исполнение одного тематического произведения.</w:t>
            </w:r>
          </w:p>
        </w:tc>
      </w:tr>
      <w:tr w:rsidR="00065636" w:rsidTr="00065636">
        <w:trPr>
          <w:trHeight w:val="317"/>
        </w:trPr>
        <w:tc>
          <w:tcPr>
            <w:tcW w:w="10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36" w:rsidRDefault="00065636">
            <w:pPr>
              <w:spacing w:line="276" w:lineRule="auto"/>
              <w:ind w:hanging="76"/>
              <w:jc w:val="both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26.07 – организация национальных исполнителей из числа проживающих на территории Дмитровского муниципального района. Формирование сводного плана в составе творческого актива.</w:t>
            </w:r>
          </w:p>
        </w:tc>
      </w:tr>
      <w:tr w:rsidR="00065636" w:rsidTr="00065636">
        <w:trPr>
          <w:trHeight w:val="276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36" w:rsidRDefault="00065636">
            <w:pPr>
              <w:rPr>
                <w:b/>
                <w:color w:val="0070C0"/>
                <w:lang w:eastAsia="en-US"/>
              </w:rPr>
            </w:pPr>
          </w:p>
        </w:tc>
      </w:tr>
      <w:tr w:rsidR="00065636" w:rsidTr="00065636">
        <w:trPr>
          <w:trHeight w:val="55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36" w:rsidRDefault="00065636">
            <w:pPr>
              <w:spacing w:line="276" w:lineRule="auto"/>
              <w:ind w:hanging="76"/>
              <w:jc w:val="both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26.07 – подбор мировых новостей дня, обсуждение в эфире парковой радиотрансляции, исполнение одного произведения.</w:t>
            </w:r>
          </w:p>
        </w:tc>
      </w:tr>
      <w:tr w:rsidR="00065636" w:rsidTr="00065636">
        <w:trPr>
          <w:trHeight w:val="5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36" w:rsidRDefault="00065636">
            <w:pPr>
              <w:spacing w:line="276" w:lineRule="auto"/>
              <w:ind w:hanging="76"/>
              <w:jc w:val="both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23.08 – авторское посвящение (материальное или творческое) близкому человеку, группе лиц, семье, нуждающейся в поддержке и т.д. Приглашение оппонента и сбор характеризующих данных за участником проекта.</w:t>
            </w:r>
          </w:p>
        </w:tc>
      </w:tr>
    </w:tbl>
    <w:p w:rsidR="00D50EDE" w:rsidRDefault="00D50EDE">
      <w:bookmarkStart w:id="0" w:name="_GoBack"/>
      <w:bookmarkEnd w:id="0"/>
    </w:p>
    <w:sectPr w:rsidR="00D5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4"/>
    <w:rsid w:val="00065636"/>
    <w:rsid w:val="001E75F4"/>
    <w:rsid w:val="00D50EDE"/>
    <w:rsid w:val="00E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колмыков</dc:creator>
  <cp:keywords/>
  <dc:description/>
  <cp:lastModifiedBy>антон колмыков</cp:lastModifiedBy>
  <cp:revision>3</cp:revision>
  <dcterms:created xsi:type="dcterms:W3CDTF">2014-04-14T08:57:00Z</dcterms:created>
  <dcterms:modified xsi:type="dcterms:W3CDTF">2014-04-14T08:57:00Z</dcterms:modified>
</cp:coreProperties>
</file>