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</w:t>
      </w:r>
    </w:p>
    <w:p w:rsidR="00B9695B" w:rsidRPr="00B9695B" w:rsidRDefault="00F70829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695B"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культуры и отдыха</w:t>
      </w:r>
    </w:p>
    <w:p w:rsidR="00B9695B" w:rsidRP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«Березовая роща»</w:t>
      </w:r>
    </w:p>
    <w:p w:rsidR="00B9695B" w:rsidRPr="00B9695B" w:rsidRDefault="00370AA1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Фатихов</w:t>
      </w:r>
    </w:p>
    <w:p w:rsid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3C5" w:rsidRPr="00B9695B" w:rsidRDefault="00C053C5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 о работе </w:t>
      </w: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МБУ «Парк культуры и отдыха </w:t>
      </w: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«Березовая роща»</w:t>
      </w: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95B" w:rsidRPr="00B9695B" w:rsidRDefault="00370AA1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2015</w:t>
      </w:r>
      <w:r w:rsidR="00B9695B" w:rsidRPr="00B969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A1" w:rsidRPr="00B9695B" w:rsidRDefault="00370AA1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1.Общая характеристика </w:t>
      </w: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9" w:type="pct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095"/>
        <w:gridCol w:w="1214"/>
        <w:gridCol w:w="1514"/>
        <w:gridCol w:w="1931"/>
      </w:tblGrid>
      <w:tr w:rsidR="00B9695B" w:rsidRPr="00B9695B" w:rsidTr="00B9695B">
        <w:trPr>
          <w:jc w:val="center"/>
        </w:trPr>
        <w:tc>
          <w:tcPr>
            <w:tcW w:w="1471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учреждения 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соответствии со сведениями, внесенными в Единый государственный реестр юридических лиц)</w:t>
            </w:r>
          </w:p>
        </w:tc>
        <w:tc>
          <w:tcPr>
            <w:tcW w:w="1094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учреждения  с указанием индекса</w:t>
            </w:r>
          </w:p>
        </w:tc>
        <w:tc>
          <w:tcPr>
            <w:tcW w:w="634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парка</w:t>
            </w:r>
          </w:p>
        </w:tc>
        <w:tc>
          <w:tcPr>
            <w:tcW w:w="791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с указанием кода</w:t>
            </w:r>
          </w:p>
        </w:tc>
        <w:tc>
          <w:tcPr>
            <w:tcW w:w="1009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ФИО полностью</w:t>
            </w:r>
          </w:p>
        </w:tc>
      </w:tr>
      <w:tr w:rsidR="00B9695B" w:rsidRPr="00B9695B" w:rsidTr="00B9695B">
        <w:trPr>
          <w:jc w:val="center"/>
        </w:trPr>
        <w:tc>
          <w:tcPr>
            <w:tcW w:w="1471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«ПКиО «Березовая роща»</w:t>
            </w:r>
          </w:p>
        </w:tc>
        <w:tc>
          <w:tcPr>
            <w:tcW w:w="1094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141800, г. Дмитров, ул. 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Московская</w:t>
            </w:r>
            <w:proofErr w:type="gramEnd"/>
          </w:p>
        </w:tc>
        <w:tc>
          <w:tcPr>
            <w:tcW w:w="634" w:type="pct"/>
          </w:tcPr>
          <w:p w:rsidR="00B9695B" w:rsidRPr="00B9695B" w:rsidRDefault="001E1AED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Га</w:t>
            </w:r>
          </w:p>
        </w:tc>
        <w:tc>
          <w:tcPr>
            <w:tcW w:w="791" w:type="pct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(496) 22-7-96-47</w:t>
            </w:r>
          </w:p>
        </w:tc>
        <w:tc>
          <w:tcPr>
            <w:tcW w:w="1009" w:type="pct"/>
          </w:tcPr>
          <w:p w:rsid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Фатихов</w:t>
            </w:r>
          </w:p>
          <w:p w:rsid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Илья 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Аналитическая справка</w:t>
      </w: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законов №131-ФЗ, № 83-ФЗ и майских указов Президента РФ. Информация о принятых нормативно-правовых актах.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17"/>
        <w:gridCol w:w="2163"/>
        <w:gridCol w:w="1863"/>
        <w:gridCol w:w="2429"/>
      </w:tblGrid>
      <w:tr w:rsidR="00B9695B" w:rsidRPr="00B9695B" w:rsidTr="00B9695B">
        <w:tc>
          <w:tcPr>
            <w:tcW w:w="4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17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нормативного правового акта (постановление, приказ, распоряжение)</w:t>
            </w:r>
          </w:p>
        </w:tc>
        <w:tc>
          <w:tcPr>
            <w:tcW w:w="216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6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2429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</w:tr>
      <w:tr w:rsidR="00B9695B" w:rsidRPr="00B9695B" w:rsidTr="00B9695B">
        <w:tc>
          <w:tcPr>
            <w:tcW w:w="4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7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6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Дмитров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ПКиО</w:t>
            </w:r>
          </w:p>
        </w:tc>
        <w:tc>
          <w:tcPr>
            <w:tcW w:w="186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Default="004E1470" w:rsidP="004E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  <w:r w:rsidR="00B9695B"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1470" w:rsidRPr="00B9695B" w:rsidRDefault="004E1470" w:rsidP="004E1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808</w:t>
            </w:r>
          </w:p>
        </w:tc>
        <w:tc>
          <w:tcPr>
            <w:tcW w:w="2429" w:type="dxa"/>
            <w:shd w:val="clear" w:color="auto" w:fill="auto"/>
          </w:tcPr>
          <w:p w:rsidR="00B9695B" w:rsidRPr="00B9695B" w:rsidRDefault="004E1470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президента РФ </w:t>
            </w:r>
            <w:r w:rsidR="0031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="00C2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31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государственной культурной политики»</w:t>
            </w:r>
          </w:p>
        </w:tc>
      </w:tr>
      <w:tr w:rsidR="00B9695B" w:rsidRPr="00B9695B" w:rsidTr="009D2886">
        <w:trPr>
          <w:trHeight w:val="1294"/>
        </w:trPr>
        <w:tc>
          <w:tcPr>
            <w:tcW w:w="4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7" w:type="dxa"/>
            <w:shd w:val="clear" w:color="auto" w:fill="auto"/>
          </w:tcPr>
          <w:p w:rsidR="00B9695B" w:rsidRPr="00C36F60" w:rsidRDefault="005842EF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63" w:type="dxa"/>
            <w:shd w:val="clear" w:color="auto" w:fill="auto"/>
          </w:tcPr>
          <w:p w:rsidR="005842EF" w:rsidRPr="00B9695B" w:rsidRDefault="005842EF" w:rsidP="00584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Дмитров</w:t>
            </w:r>
          </w:p>
          <w:p w:rsidR="005842EF" w:rsidRPr="00B9695B" w:rsidRDefault="005842EF" w:rsidP="00584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2EF" w:rsidRPr="00B9695B" w:rsidRDefault="005842EF" w:rsidP="0058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F60" w:rsidRPr="00B9695B" w:rsidRDefault="005842EF" w:rsidP="0058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ПКиО</w:t>
            </w:r>
          </w:p>
        </w:tc>
        <w:tc>
          <w:tcPr>
            <w:tcW w:w="1863" w:type="dxa"/>
            <w:shd w:val="clear" w:color="auto" w:fill="auto"/>
          </w:tcPr>
          <w:p w:rsidR="00B9695B" w:rsidRPr="005842EF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B4F" w:rsidRDefault="005842E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B9695B" w:rsidRPr="00B9695B" w:rsidRDefault="005842E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16.01ю2015</w:t>
            </w:r>
          </w:p>
        </w:tc>
        <w:tc>
          <w:tcPr>
            <w:tcW w:w="2429" w:type="dxa"/>
            <w:shd w:val="clear" w:color="auto" w:fill="auto"/>
          </w:tcPr>
          <w:p w:rsidR="00B9695B" w:rsidRPr="00B9695B" w:rsidRDefault="005842E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мероприятий по предупреждению чрезвычайных ситуаций»</w:t>
            </w:r>
          </w:p>
        </w:tc>
      </w:tr>
      <w:tr w:rsidR="00B9695B" w:rsidRPr="00B9695B" w:rsidTr="00B9695B">
        <w:tc>
          <w:tcPr>
            <w:tcW w:w="4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17" w:type="dxa"/>
            <w:shd w:val="clear" w:color="auto" w:fill="auto"/>
          </w:tcPr>
          <w:p w:rsidR="001D1D00" w:rsidRPr="00B9695B" w:rsidRDefault="001D1D00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B9695B" w:rsidRDefault="00617080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93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 «Наследие»</w:t>
            </w:r>
          </w:p>
          <w:p w:rsidR="00931BA9" w:rsidRPr="00B9695B" w:rsidRDefault="00931BA9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ПКиО</w:t>
            </w:r>
          </w:p>
        </w:tc>
        <w:tc>
          <w:tcPr>
            <w:tcW w:w="1863" w:type="dxa"/>
            <w:shd w:val="clear" w:color="auto" w:fill="auto"/>
          </w:tcPr>
          <w:p w:rsidR="00B9695B" w:rsidRPr="00B9695B" w:rsidRDefault="005C1B0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07-7.2/52 от 26.01.2015</w:t>
            </w:r>
          </w:p>
        </w:tc>
        <w:tc>
          <w:tcPr>
            <w:tcW w:w="2429" w:type="dxa"/>
            <w:shd w:val="clear" w:color="auto" w:fill="auto"/>
          </w:tcPr>
          <w:p w:rsidR="00B9695B" w:rsidRPr="00B9695B" w:rsidRDefault="00931BA9" w:rsidP="001D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новый формат</w:t>
            </w:r>
            <w:r w:rsidR="0061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портала Правительства МО</w:t>
            </w:r>
          </w:p>
        </w:tc>
      </w:tr>
      <w:tr w:rsidR="00B9695B" w:rsidRPr="00B9695B" w:rsidTr="00B9695B">
        <w:tc>
          <w:tcPr>
            <w:tcW w:w="4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17" w:type="dxa"/>
            <w:shd w:val="clear" w:color="auto" w:fill="auto"/>
          </w:tcPr>
          <w:p w:rsidR="00B9695B" w:rsidRPr="00B9695B" w:rsidRDefault="00A222F2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63" w:type="dxa"/>
            <w:shd w:val="clear" w:color="auto" w:fill="auto"/>
          </w:tcPr>
          <w:p w:rsidR="00B9695B" w:rsidRPr="00B9695B" w:rsidRDefault="00A222F2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Дмитров</w:t>
            </w:r>
          </w:p>
        </w:tc>
        <w:tc>
          <w:tcPr>
            <w:tcW w:w="1863" w:type="dxa"/>
            <w:shd w:val="clear" w:color="auto" w:fill="auto"/>
          </w:tcPr>
          <w:p w:rsidR="00A222F2" w:rsidRPr="00B9695B" w:rsidRDefault="00A222F2" w:rsidP="00A2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C27644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 от 06.02 2016</w:t>
            </w:r>
          </w:p>
        </w:tc>
        <w:tc>
          <w:tcPr>
            <w:tcW w:w="2429" w:type="dxa"/>
            <w:shd w:val="clear" w:color="auto" w:fill="auto"/>
          </w:tcPr>
          <w:p w:rsidR="00B9695B" w:rsidRPr="00B9695B" w:rsidRDefault="00A222F2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размещении информации на официальном сайте</w:t>
            </w:r>
            <w:r w:rsidR="00C2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B9695B" w:rsidRPr="00B9695B" w:rsidTr="00B9695B">
        <w:tc>
          <w:tcPr>
            <w:tcW w:w="4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17" w:type="dxa"/>
            <w:shd w:val="clear" w:color="auto" w:fill="auto"/>
          </w:tcPr>
          <w:p w:rsidR="00B9695B" w:rsidRPr="00B9695B" w:rsidRDefault="00731579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ПКиО</w:t>
            </w:r>
          </w:p>
        </w:tc>
        <w:tc>
          <w:tcPr>
            <w:tcW w:w="186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1655D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90 от 17.03.2015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B9695B" w:rsidRPr="00B9695B" w:rsidRDefault="001655D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целевых показателей эффективности деятельности муниципальных бюджетных учреждений»</w:t>
            </w:r>
          </w:p>
        </w:tc>
      </w:tr>
      <w:tr w:rsidR="00B9695B" w:rsidRPr="00B9695B" w:rsidTr="009D2886">
        <w:trPr>
          <w:trHeight w:val="1832"/>
        </w:trPr>
        <w:tc>
          <w:tcPr>
            <w:tcW w:w="4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7" w:type="dxa"/>
            <w:shd w:val="clear" w:color="auto" w:fill="auto"/>
          </w:tcPr>
          <w:p w:rsidR="00B9695B" w:rsidRPr="00951118" w:rsidRDefault="00951118" w:rsidP="0073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6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Дмитров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ПКиО</w:t>
            </w:r>
          </w:p>
        </w:tc>
        <w:tc>
          <w:tcPr>
            <w:tcW w:w="1863" w:type="dxa"/>
            <w:shd w:val="clear" w:color="auto" w:fill="auto"/>
          </w:tcPr>
          <w:p w:rsidR="00B9695B" w:rsidRDefault="0095111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  <w:p w:rsidR="00951118" w:rsidRDefault="0095111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118" w:rsidRDefault="0095111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118" w:rsidRPr="00B9695B" w:rsidRDefault="0095111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27.10.2015</w:t>
            </w:r>
          </w:p>
        </w:tc>
        <w:tc>
          <w:tcPr>
            <w:tcW w:w="2429" w:type="dxa"/>
            <w:shd w:val="clear" w:color="auto" w:fill="auto"/>
          </w:tcPr>
          <w:p w:rsidR="00B9695B" w:rsidRPr="00951118" w:rsidRDefault="00951118" w:rsidP="00731579">
            <w:pPr>
              <w:widowControl w:val="0"/>
              <w:tabs>
                <w:tab w:val="left" w:pos="23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локальные нормативно-правовые акты»</w:t>
            </w:r>
          </w:p>
        </w:tc>
      </w:tr>
    </w:tbl>
    <w:p w:rsidR="00B9695B" w:rsidRPr="00B9695B" w:rsidRDefault="00B9695B" w:rsidP="00B969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4174A0" w:rsidRDefault="00B9695B" w:rsidP="00B96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1.2.Какие вопросы выносились на рассмотрение местных исполнительных  органов (администрация) и представительных органов (Советы депутатов):</w:t>
      </w: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Взаимодействие с официально зарегистрированными и действующими на территории муниципального образования национально-культурными автономиями регионального и муниципального уровня и другими национально-культурными объединениями.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410"/>
        <w:gridCol w:w="1824"/>
        <w:gridCol w:w="1861"/>
      </w:tblGrid>
      <w:tr w:rsidR="00B9695B" w:rsidRPr="00B9695B" w:rsidTr="00B9695B">
        <w:tc>
          <w:tcPr>
            <w:tcW w:w="340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410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1824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членов</w:t>
            </w:r>
          </w:p>
        </w:tc>
        <w:tc>
          <w:tcPr>
            <w:tcW w:w="186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совместно проведенных мероприятий</w:t>
            </w:r>
          </w:p>
        </w:tc>
      </w:tr>
      <w:tr w:rsidR="00B9695B" w:rsidRPr="00B9695B" w:rsidTr="00B9695B">
        <w:tc>
          <w:tcPr>
            <w:tcW w:w="3403" w:type="dxa"/>
            <w:shd w:val="clear" w:color="auto" w:fill="auto"/>
          </w:tcPr>
          <w:p w:rsidR="00B9695B" w:rsidRPr="00B9695B" w:rsidRDefault="00D2174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9695B" w:rsidRPr="00B9695B" w:rsidRDefault="00D2174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B9695B" w:rsidRPr="00B9695B" w:rsidRDefault="00D2174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1" w:type="dxa"/>
            <w:shd w:val="clear" w:color="auto" w:fill="auto"/>
          </w:tcPr>
          <w:p w:rsidR="00B9695B" w:rsidRPr="00B9695B" w:rsidRDefault="00D2174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Взаимодействие по направлениям совместной деятельности с общественными и иными некоммерческими объединениями в целях развития и приумножения культурного потенциала Московской области.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B9695B" w:rsidRPr="00B9695B" w:rsidTr="00B9695B">
        <w:tc>
          <w:tcPr>
            <w:tcW w:w="425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524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совместного мероприятия</w:t>
            </w:r>
          </w:p>
        </w:tc>
      </w:tr>
      <w:tr w:rsidR="00B9695B" w:rsidRPr="00B9695B" w:rsidTr="00B9695B">
        <w:tc>
          <w:tcPr>
            <w:tcW w:w="4253" w:type="dxa"/>
            <w:shd w:val="clear" w:color="auto" w:fill="auto"/>
          </w:tcPr>
          <w:p w:rsidR="00916C2F" w:rsidRDefault="00916C2F" w:rsidP="0013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РИМЦ «Наследие»</w:t>
            </w:r>
          </w:p>
          <w:p w:rsidR="00EF4ECB" w:rsidRDefault="00EF4ECB" w:rsidP="0013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C5" w:rsidRDefault="00C053C5" w:rsidP="0013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C5" w:rsidRDefault="00C053C5" w:rsidP="00134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Дмитровская межпоселенческая центральная библиотека</w:t>
            </w:r>
          </w:p>
          <w:p w:rsidR="00C053C5" w:rsidRDefault="00C053C5" w:rsidP="0013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C5" w:rsidRPr="007D74A1" w:rsidRDefault="00C053C5" w:rsidP="0013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театр юного зрителя</w:t>
            </w:r>
          </w:p>
        </w:tc>
        <w:tc>
          <w:tcPr>
            <w:tcW w:w="5245" w:type="dxa"/>
            <w:shd w:val="clear" w:color="auto" w:fill="auto"/>
          </w:tcPr>
          <w:p w:rsidR="00B22C5B" w:rsidRDefault="00483C78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творческого сезона, методические рекомендации.</w:t>
            </w:r>
          </w:p>
          <w:p w:rsidR="00C053C5" w:rsidRDefault="00C053C5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CB" w:rsidRDefault="004C74D5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КИБО «Литературная беседка. Читаем у фонтана»</w:t>
            </w:r>
          </w:p>
          <w:p w:rsidR="00C053C5" w:rsidRDefault="00C053C5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C5" w:rsidRPr="00E2432B" w:rsidRDefault="00C053C5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«Улитка Уля»</w:t>
            </w:r>
          </w:p>
        </w:tc>
      </w:tr>
    </w:tbl>
    <w:p w:rsid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C5B" w:rsidRPr="00B9695B" w:rsidRDefault="00B22C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25" w:rsidRDefault="00087725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71A" w:rsidRDefault="00F0371A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725" w:rsidRDefault="00087725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1236B4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9695B"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Общеэкономические характеристики</w:t>
      </w: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8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Участие в областных и федеральных программах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016"/>
        <w:gridCol w:w="3257"/>
      </w:tblGrid>
      <w:tr w:rsidR="00B9695B" w:rsidRPr="00B9695B" w:rsidTr="00B9695B">
        <w:tc>
          <w:tcPr>
            <w:tcW w:w="322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1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</w:t>
            </w:r>
          </w:p>
        </w:tc>
        <w:tc>
          <w:tcPr>
            <w:tcW w:w="3257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9695B" w:rsidRPr="00B9695B" w:rsidTr="00B9695B">
        <w:tc>
          <w:tcPr>
            <w:tcW w:w="3225" w:type="dxa"/>
            <w:shd w:val="clear" w:color="auto" w:fill="auto"/>
          </w:tcPr>
          <w:p w:rsidR="00B9695B" w:rsidRPr="00A00DCC" w:rsidRDefault="00B9695B" w:rsidP="00DC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Направление в сферу культуры негосударственных средств, частных вложений, тыс. руб.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261"/>
        <w:gridCol w:w="2275"/>
        <w:gridCol w:w="2462"/>
      </w:tblGrid>
      <w:tr w:rsidR="00B9695B" w:rsidRPr="00B9695B" w:rsidTr="00B9695B">
        <w:tc>
          <w:tcPr>
            <w:tcW w:w="2500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2261" w:type="dxa"/>
            <w:shd w:val="clear" w:color="auto" w:fill="auto"/>
          </w:tcPr>
          <w:p w:rsidR="00B9695B" w:rsidRPr="00B9695B" w:rsidRDefault="009D546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75" w:type="dxa"/>
            <w:shd w:val="clear" w:color="auto" w:fill="auto"/>
          </w:tcPr>
          <w:p w:rsidR="00B9695B" w:rsidRPr="00B9695B" w:rsidRDefault="00E5459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2" w:type="dxa"/>
            <w:shd w:val="clear" w:color="auto" w:fill="auto"/>
          </w:tcPr>
          <w:p w:rsidR="00B9695B" w:rsidRPr="00B9695B" w:rsidRDefault="00E5459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695B" w:rsidRPr="00B9695B" w:rsidTr="00B9695B">
        <w:tc>
          <w:tcPr>
            <w:tcW w:w="2500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 мастерская</w:t>
            </w:r>
          </w:p>
          <w:p w:rsid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Даритель (договор дарения)</w:t>
            </w:r>
          </w:p>
          <w:p w:rsidR="00D72C61" w:rsidRDefault="00D72C61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61" w:rsidRDefault="00D72C61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«Строй-сервис»</w:t>
            </w:r>
          </w:p>
          <w:p w:rsidR="00D72C61" w:rsidRPr="00B9695B" w:rsidRDefault="00D72C61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м3 </w:t>
            </w:r>
            <w:r w:rsidR="00EC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«Песок природный»</w:t>
            </w:r>
          </w:p>
        </w:tc>
        <w:tc>
          <w:tcPr>
            <w:tcW w:w="2261" w:type="dxa"/>
            <w:shd w:val="clear" w:color="auto" w:fill="auto"/>
          </w:tcPr>
          <w:p w:rsidR="00B9695B" w:rsidRPr="009D546F" w:rsidRDefault="009D546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22.000</w:t>
            </w:r>
          </w:p>
        </w:tc>
        <w:tc>
          <w:tcPr>
            <w:tcW w:w="2275" w:type="dxa"/>
            <w:shd w:val="clear" w:color="auto" w:fill="auto"/>
          </w:tcPr>
          <w:p w:rsidR="00E54593" w:rsidRPr="00B9695B" w:rsidRDefault="00E54593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44.000</w:t>
            </w:r>
          </w:p>
          <w:p w:rsidR="00E54593" w:rsidRPr="00B9695B" w:rsidRDefault="00E54593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593" w:rsidRPr="00B9695B" w:rsidRDefault="00E54593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94.500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auto"/>
          </w:tcPr>
          <w:p w:rsidR="00B9695B" w:rsidRDefault="0003196A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30.000</w:t>
            </w:r>
          </w:p>
          <w:p w:rsidR="00D72C61" w:rsidRDefault="00D72C61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61" w:rsidRDefault="00D72C61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61" w:rsidRDefault="00D72C61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C61" w:rsidRPr="00B9695B" w:rsidRDefault="00D72C61" w:rsidP="00E5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8484,4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Объем средств, полученных от оказания платных услуг и иной приносящей доход деятельности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269"/>
        <w:gridCol w:w="2269"/>
        <w:gridCol w:w="2456"/>
      </w:tblGrid>
      <w:tr w:rsidR="00B9695B" w:rsidRPr="00B9695B" w:rsidTr="00B9695B">
        <w:tc>
          <w:tcPr>
            <w:tcW w:w="2504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6994" w:type="dxa"/>
            <w:gridSpan w:val="3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платных услуг, тыс. руб.</w:t>
            </w:r>
          </w:p>
        </w:tc>
      </w:tr>
      <w:tr w:rsidR="00B9695B" w:rsidRPr="00B9695B" w:rsidTr="00B9695B">
        <w:tc>
          <w:tcPr>
            <w:tcW w:w="2504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B9695B" w:rsidRPr="00B9695B" w:rsidRDefault="00E5459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B9695B" w:rsidRPr="00B9695B" w:rsidRDefault="00611CF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6" w:type="dxa"/>
            <w:shd w:val="clear" w:color="auto" w:fill="auto"/>
          </w:tcPr>
          <w:p w:rsidR="00B9695B" w:rsidRPr="00B9695B" w:rsidRDefault="00611CF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695B" w:rsidRPr="00B9695B" w:rsidTr="00B9695B">
        <w:tc>
          <w:tcPr>
            <w:tcW w:w="2504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269" w:type="dxa"/>
            <w:shd w:val="clear" w:color="auto" w:fill="auto"/>
          </w:tcPr>
          <w:p w:rsidR="00B9695B" w:rsidRPr="00B9695B" w:rsidRDefault="00E5459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3875.0</w:t>
            </w:r>
          </w:p>
        </w:tc>
        <w:tc>
          <w:tcPr>
            <w:tcW w:w="2269" w:type="dxa"/>
            <w:shd w:val="clear" w:color="auto" w:fill="auto"/>
          </w:tcPr>
          <w:p w:rsidR="00B9695B" w:rsidRPr="00B9695B" w:rsidRDefault="00611CF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3456.0</w:t>
            </w:r>
          </w:p>
        </w:tc>
        <w:tc>
          <w:tcPr>
            <w:tcW w:w="2456" w:type="dxa"/>
            <w:shd w:val="clear" w:color="auto" w:fill="auto"/>
          </w:tcPr>
          <w:p w:rsidR="00B9695B" w:rsidRPr="0059686A" w:rsidRDefault="0059686A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4081.0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Среднемесячная заработная плата работников по списочному составу без внешних совместителей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2531"/>
        <w:gridCol w:w="3263"/>
      </w:tblGrid>
      <w:tr w:rsidR="00B9695B" w:rsidRPr="00B9695B" w:rsidTr="00B9695B">
        <w:tc>
          <w:tcPr>
            <w:tcW w:w="370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учреждения</w:t>
            </w:r>
          </w:p>
        </w:tc>
        <w:tc>
          <w:tcPr>
            <w:tcW w:w="253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заработная плата специалистов, тыс. руб.</w:t>
            </w:r>
          </w:p>
        </w:tc>
      </w:tr>
      <w:tr w:rsidR="00B9695B" w:rsidRPr="00B9695B" w:rsidTr="00B9695B">
        <w:tc>
          <w:tcPr>
            <w:tcW w:w="3704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Парк культуры и отдыха «Березовая роща»</w:t>
            </w:r>
          </w:p>
        </w:tc>
        <w:tc>
          <w:tcPr>
            <w:tcW w:w="2531" w:type="dxa"/>
            <w:shd w:val="clear" w:color="auto" w:fill="auto"/>
          </w:tcPr>
          <w:p w:rsidR="00B9695B" w:rsidRPr="00611CFB" w:rsidRDefault="00611CF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B9695B" w:rsidRPr="00B9695B" w:rsidRDefault="00611CF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17.391</w:t>
            </w:r>
          </w:p>
        </w:tc>
      </w:tr>
      <w:tr w:rsidR="00B9695B" w:rsidRPr="00B9695B" w:rsidTr="00B9695B">
        <w:tc>
          <w:tcPr>
            <w:tcW w:w="3704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B9695B" w:rsidRPr="00611CFB" w:rsidRDefault="00611CF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B9695B" w:rsidRPr="00B9695B" w:rsidRDefault="00611CF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20.785</w:t>
            </w:r>
          </w:p>
        </w:tc>
      </w:tr>
      <w:tr w:rsidR="00B9695B" w:rsidRPr="00B9695B" w:rsidTr="00B9695B">
        <w:tc>
          <w:tcPr>
            <w:tcW w:w="3704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B9695B" w:rsidRPr="00611CFB" w:rsidRDefault="00611CF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B9695B" w:rsidRPr="00B9695B" w:rsidRDefault="000F37D7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20.785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Default="001236B4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9695B"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– техническая база </w:t>
      </w:r>
    </w:p>
    <w:p w:rsidR="001236B4" w:rsidRPr="00B9695B" w:rsidRDefault="001236B4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Информация о материально-технической базе парка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546"/>
        <w:gridCol w:w="1748"/>
        <w:gridCol w:w="1435"/>
        <w:gridCol w:w="1748"/>
        <w:gridCol w:w="1695"/>
      </w:tblGrid>
      <w:tr w:rsidR="00B9695B" w:rsidRPr="00B9695B" w:rsidTr="00B9695B">
        <w:tc>
          <w:tcPr>
            <w:tcW w:w="2872" w:type="dxa"/>
            <w:gridSpan w:val="2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досуговых объектов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аттракционов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</w:t>
            </w: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</w:t>
            </w: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парка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(да/нет)</w:t>
            </w:r>
          </w:p>
        </w:tc>
      </w:tr>
      <w:tr w:rsidR="00B9695B" w:rsidRPr="00B9695B" w:rsidTr="00B9695B">
        <w:tc>
          <w:tcPr>
            <w:tcW w:w="13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спортивных</w:t>
            </w:r>
            <w:proofErr w:type="gramEnd"/>
          </w:p>
        </w:tc>
        <w:tc>
          <w:tcPr>
            <w:tcW w:w="1748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досуговых объектов</w:t>
            </w:r>
          </w:p>
        </w:tc>
        <w:tc>
          <w:tcPr>
            <w:tcW w:w="1748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аттракционов</w:t>
            </w:r>
          </w:p>
        </w:tc>
        <w:tc>
          <w:tcPr>
            <w:tcW w:w="1695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B9695B">
        <w:tc>
          <w:tcPr>
            <w:tcW w:w="1326" w:type="dxa"/>
            <w:shd w:val="clear" w:color="auto" w:fill="auto"/>
          </w:tcPr>
          <w:p w:rsidR="00B9695B" w:rsidRPr="00B9695B" w:rsidRDefault="002478C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B9695B" w:rsidRPr="00B9695B" w:rsidRDefault="009D21DF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</w:tcPr>
          <w:p w:rsidR="00B9695B" w:rsidRPr="00B9695B" w:rsidRDefault="009F26D0" w:rsidP="00CB5D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B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48" w:type="dxa"/>
            <w:shd w:val="clear" w:color="auto" w:fill="auto"/>
          </w:tcPr>
          <w:p w:rsidR="00B9695B" w:rsidRPr="00B9695B" w:rsidRDefault="009F26D0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B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0371A" w:rsidRPr="00B9695B" w:rsidRDefault="00F0371A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AC0842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</w:t>
      </w:r>
      <w:r w:rsidR="00B9695B"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оборудования, мебе</w:t>
      </w:r>
      <w:r w:rsidR="0059686A"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т.п., приобретенного в 2015</w:t>
      </w:r>
      <w:r w:rsidR="00B9695B"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tbl>
      <w:tblPr>
        <w:tblW w:w="95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804"/>
        <w:gridCol w:w="1731"/>
        <w:gridCol w:w="2727"/>
      </w:tblGrid>
      <w:tr w:rsidR="00B9695B" w:rsidRPr="00B9695B" w:rsidTr="001E59B2">
        <w:tc>
          <w:tcPr>
            <w:tcW w:w="2239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приобретенного оборудования</w:t>
            </w:r>
          </w:p>
        </w:tc>
        <w:tc>
          <w:tcPr>
            <w:tcW w:w="173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27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9695B" w:rsidRPr="00B9695B" w:rsidTr="001E59B2">
        <w:tc>
          <w:tcPr>
            <w:tcW w:w="2239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F413F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ограждения аттракционов</w:t>
            </w:r>
          </w:p>
        </w:tc>
        <w:tc>
          <w:tcPr>
            <w:tcW w:w="1731" w:type="dxa"/>
            <w:shd w:val="clear" w:color="auto" w:fill="auto"/>
          </w:tcPr>
          <w:p w:rsidR="00B9695B" w:rsidRPr="001236B4" w:rsidRDefault="00F413F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1334397,48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9695B" w:rsidRPr="001236B4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1236B4" w:rsidRDefault="008469F6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фонд</w:t>
            </w:r>
          </w:p>
        </w:tc>
      </w:tr>
      <w:tr w:rsidR="00B9695B" w:rsidRPr="00B9695B" w:rsidTr="001E59B2">
        <w:tc>
          <w:tcPr>
            <w:tcW w:w="223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F413F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Ель ствольная Альпийская 7 м</w:t>
            </w:r>
          </w:p>
        </w:tc>
        <w:tc>
          <w:tcPr>
            <w:tcW w:w="1731" w:type="dxa"/>
            <w:shd w:val="clear" w:color="auto" w:fill="auto"/>
          </w:tcPr>
          <w:p w:rsidR="00B9695B" w:rsidRPr="001236B4" w:rsidRDefault="00F413F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98800,00</w:t>
            </w:r>
          </w:p>
        </w:tc>
        <w:tc>
          <w:tcPr>
            <w:tcW w:w="2727" w:type="dxa"/>
            <w:vMerge/>
            <w:shd w:val="clear" w:color="auto" w:fill="auto"/>
          </w:tcPr>
          <w:p w:rsidR="00B9695B" w:rsidRPr="001236B4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1E59B2">
        <w:tc>
          <w:tcPr>
            <w:tcW w:w="223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F413F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 xml:space="preserve">Перемычка 3 ПБ-13-37 </w:t>
            </w:r>
            <w:proofErr w:type="gram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31" w:type="dxa"/>
            <w:shd w:val="clear" w:color="auto" w:fill="auto"/>
          </w:tcPr>
          <w:p w:rsidR="00B9695B" w:rsidRPr="001236B4" w:rsidRDefault="00F413F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11200,00</w:t>
            </w:r>
          </w:p>
        </w:tc>
        <w:tc>
          <w:tcPr>
            <w:tcW w:w="2727" w:type="dxa"/>
            <w:vMerge/>
            <w:shd w:val="clear" w:color="auto" w:fill="auto"/>
          </w:tcPr>
          <w:p w:rsidR="00B9695B" w:rsidRPr="001236B4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1E59B2">
        <w:tc>
          <w:tcPr>
            <w:tcW w:w="223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F87FDB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Комплект освещения (Динамика) 7 м</w:t>
            </w:r>
          </w:p>
        </w:tc>
        <w:tc>
          <w:tcPr>
            <w:tcW w:w="1731" w:type="dxa"/>
            <w:shd w:val="clear" w:color="auto" w:fill="auto"/>
          </w:tcPr>
          <w:p w:rsidR="00B9695B" w:rsidRPr="001236B4" w:rsidRDefault="00F87FDB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46100,00</w:t>
            </w:r>
          </w:p>
        </w:tc>
        <w:tc>
          <w:tcPr>
            <w:tcW w:w="2727" w:type="dxa"/>
            <w:vMerge/>
            <w:shd w:val="clear" w:color="auto" w:fill="auto"/>
          </w:tcPr>
          <w:p w:rsidR="00B9695B" w:rsidRPr="001236B4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1E59B2">
        <w:tc>
          <w:tcPr>
            <w:tcW w:w="223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F87FDB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материала, и материала для благоустройства территории</w:t>
            </w:r>
          </w:p>
        </w:tc>
        <w:tc>
          <w:tcPr>
            <w:tcW w:w="1731" w:type="dxa"/>
            <w:shd w:val="clear" w:color="auto" w:fill="auto"/>
          </w:tcPr>
          <w:p w:rsidR="00B9695B" w:rsidRPr="001236B4" w:rsidRDefault="00F87FDB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358450,00</w:t>
            </w:r>
          </w:p>
        </w:tc>
        <w:tc>
          <w:tcPr>
            <w:tcW w:w="2727" w:type="dxa"/>
            <w:vMerge/>
            <w:shd w:val="clear" w:color="auto" w:fill="auto"/>
          </w:tcPr>
          <w:p w:rsidR="00B9695B" w:rsidRPr="001236B4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1E59B2">
        <w:tc>
          <w:tcPr>
            <w:tcW w:w="223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9D44A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</w:t>
            </w:r>
          </w:p>
        </w:tc>
        <w:tc>
          <w:tcPr>
            <w:tcW w:w="1731" w:type="dxa"/>
            <w:shd w:val="clear" w:color="auto" w:fill="auto"/>
          </w:tcPr>
          <w:p w:rsidR="00B9695B" w:rsidRPr="001236B4" w:rsidRDefault="009D44A4" w:rsidP="009D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392345,00</w:t>
            </w:r>
          </w:p>
        </w:tc>
        <w:tc>
          <w:tcPr>
            <w:tcW w:w="2727" w:type="dxa"/>
            <w:vMerge/>
            <w:shd w:val="clear" w:color="auto" w:fill="auto"/>
          </w:tcPr>
          <w:p w:rsidR="00B9695B" w:rsidRPr="001236B4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1E59B2">
        <w:tc>
          <w:tcPr>
            <w:tcW w:w="223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8570B8" w:rsidP="008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Аттракцион «Автодром»</w:t>
            </w:r>
          </w:p>
        </w:tc>
        <w:tc>
          <w:tcPr>
            <w:tcW w:w="1731" w:type="dxa"/>
            <w:shd w:val="clear" w:color="auto" w:fill="auto"/>
          </w:tcPr>
          <w:p w:rsidR="00B9695B" w:rsidRPr="001236B4" w:rsidRDefault="008570B8" w:rsidP="0085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9000000,00</w:t>
            </w:r>
          </w:p>
        </w:tc>
        <w:tc>
          <w:tcPr>
            <w:tcW w:w="2727" w:type="dxa"/>
            <w:vMerge/>
            <w:shd w:val="clear" w:color="auto" w:fill="auto"/>
          </w:tcPr>
          <w:p w:rsidR="00B9695B" w:rsidRPr="001236B4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Мотобуксировщик «Мухтар»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49950,00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фонд</w:t>
            </w: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Воздуходувка ранцевая «</w:t>
            </w:r>
            <w:proofErr w:type="spell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Husqvarna</w:t>
            </w:r>
            <w:proofErr w:type="spellEnd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 xml:space="preserve">» 350 </w:t>
            </w:r>
            <w:proofErr w:type="spell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31495,00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rPr>
          <w:trHeight w:val="944"/>
        </w:trPr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Газонокосилка бензиновая «Интерскол  ГБ-44/140»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19497,00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1E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SinglHunt</w:t>
            </w:r>
            <w:proofErr w:type="spellEnd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 xml:space="preserve">» (программное обеспечение (40 игр) экран 2444 м., винтовки, </w:t>
            </w:r>
            <w:proofErr w:type="spell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proofErr w:type="gramEnd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 xml:space="preserve"> (акустика))- 1шт. Модель автомата АК-105 2 </w:t>
            </w:r>
            <w:proofErr w:type="spellStart"/>
            <w:proofErr w:type="gram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243000,00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1E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Веревочный парк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86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1732500,00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rPr>
          <w:trHeight w:val="276"/>
        </w:trPr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Аттракцион «Лабиринт»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821044,91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Мишенная установка для пневматического тира КТ-3б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Значки в комплекте для пневматического тира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 xml:space="preserve">Триммер «Husqvarna-128 1.1 л с 28 </w:t>
            </w:r>
            <w:proofErr w:type="spell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14990,00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Масло 4-х тактное «</w:t>
            </w:r>
            <w:proofErr w:type="spell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Husqvarna</w:t>
            </w:r>
            <w:proofErr w:type="spellEnd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Конвектор «</w:t>
            </w:r>
            <w:proofErr w:type="spell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TermicaCE</w:t>
            </w:r>
            <w:proofErr w:type="spellEnd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 xml:space="preserve"> 2000 MR» - 6 </w:t>
            </w:r>
            <w:proofErr w:type="spellStart"/>
            <w:proofErr w:type="gram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15204,00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rPr>
          <w:trHeight w:val="930"/>
        </w:trPr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Шкаф для одежды ШР-22 (двухсекционный)- 6 шт.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38316,64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70C" w:rsidRPr="00B9695B" w:rsidTr="001E59B2">
        <w:trPr>
          <w:trHeight w:val="225"/>
        </w:trPr>
        <w:tc>
          <w:tcPr>
            <w:tcW w:w="2239" w:type="dxa"/>
            <w:vMerge/>
            <w:shd w:val="clear" w:color="auto" w:fill="auto"/>
          </w:tcPr>
          <w:p w:rsidR="0028370C" w:rsidRPr="00B9695B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Сборный модульный блок из металлоконструкций размером 6,0мх</w:t>
            </w:r>
            <w:proofErr w:type="gramStart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,0х2,5(3,5)м</w:t>
            </w:r>
          </w:p>
        </w:tc>
        <w:tc>
          <w:tcPr>
            <w:tcW w:w="1731" w:type="dxa"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290000,00</w:t>
            </w:r>
          </w:p>
        </w:tc>
        <w:tc>
          <w:tcPr>
            <w:tcW w:w="2727" w:type="dxa"/>
            <w:vMerge/>
            <w:shd w:val="clear" w:color="auto" w:fill="auto"/>
          </w:tcPr>
          <w:p w:rsidR="0028370C" w:rsidRPr="001236B4" w:rsidRDefault="0028370C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1E59B2">
        <w:tc>
          <w:tcPr>
            <w:tcW w:w="223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B9695B" w:rsidRPr="001236B4" w:rsidRDefault="001236B4" w:rsidP="002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мини трактор </w:t>
            </w:r>
            <w:r w:rsidR="00273059" w:rsidRPr="001236B4">
              <w:rPr>
                <w:rFonts w:ascii="Times New Roman" w:hAnsi="Times New Roman" w:cs="Times New Roman"/>
                <w:sz w:val="24"/>
                <w:szCs w:val="24"/>
              </w:rPr>
              <w:t>MTD-</w:t>
            </w:r>
            <w:proofErr w:type="spellStart"/>
            <w:r w:rsidR="00273059" w:rsidRPr="001236B4">
              <w:rPr>
                <w:rFonts w:ascii="Times New Roman" w:hAnsi="Times New Roman" w:cs="Times New Roman"/>
                <w:sz w:val="24"/>
                <w:szCs w:val="24"/>
              </w:rPr>
              <w:t>optimaLN</w:t>
            </w:r>
            <w:proofErr w:type="spellEnd"/>
            <w:r w:rsidR="00273059" w:rsidRPr="001236B4">
              <w:rPr>
                <w:rFonts w:ascii="Times New Roman" w:hAnsi="Times New Roman" w:cs="Times New Roman"/>
                <w:sz w:val="24"/>
                <w:szCs w:val="24"/>
              </w:rPr>
              <w:t xml:space="preserve"> 200HRTQ</w:t>
            </w:r>
          </w:p>
        </w:tc>
        <w:tc>
          <w:tcPr>
            <w:tcW w:w="1731" w:type="dxa"/>
            <w:shd w:val="clear" w:color="auto" w:fill="auto"/>
          </w:tcPr>
          <w:p w:rsidR="00B9695B" w:rsidRPr="001236B4" w:rsidRDefault="00273059" w:rsidP="002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B4">
              <w:rPr>
                <w:rFonts w:ascii="Times New Roman" w:hAnsi="Times New Roman" w:cs="Times New Roman"/>
                <w:sz w:val="24"/>
                <w:szCs w:val="24"/>
              </w:rPr>
              <w:t>237720,00</w:t>
            </w:r>
          </w:p>
        </w:tc>
        <w:tc>
          <w:tcPr>
            <w:tcW w:w="2727" w:type="dxa"/>
            <w:shd w:val="clear" w:color="auto" w:fill="auto"/>
          </w:tcPr>
          <w:p w:rsidR="00B9695B" w:rsidRPr="001236B4" w:rsidRDefault="00023C8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Потребность в улучшении материально-технической базы.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045"/>
        <w:gridCol w:w="3232"/>
      </w:tblGrid>
      <w:tr w:rsidR="00B9695B" w:rsidRPr="00B9695B" w:rsidTr="00B9695B">
        <w:tc>
          <w:tcPr>
            <w:tcW w:w="322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4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</w:p>
        </w:tc>
        <w:tc>
          <w:tcPr>
            <w:tcW w:w="3232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B9695B" w:rsidRPr="00B9695B" w:rsidTr="00B9695B">
        <w:tc>
          <w:tcPr>
            <w:tcW w:w="322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Мебель: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Интерьерная</w:t>
            </w:r>
            <w:proofErr w:type="gramEnd"/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(стеллажи, столы)</w:t>
            </w:r>
          </w:p>
        </w:tc>
        <w:tc>
          <w:tcPr>
            <w:tcW w:w="304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предметов</w:t>
            </w:r>
          </w:p>
        </w:tc>
      </w:tr>
      <w:tr w:rsidR="00B9695B" w:rsidRPr="00B9695B" w:rsidTr="00B9695B">
        <w:tc>
          <w:tcPr>
            <w:tcW w:w="322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средства: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 «Лада»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Грузопассажирская газель</w:t>
            </w:r>
          </w:p>
        </w:tc>
        <w:tc>
          <w:tcPr>
            <w:tcW w:w="304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95B" w:rsidRPr="00B9695B" w:rsidTr="00B9695B">
        <w:tc>
          <w:tcPr>
            <w:tcW w:w="3221" w:type="dxa"/>
            <w:shd w:val="clear" w:color="auto" w:fill="auto"/>
          </w:tcPr>
          <w:p w:rsid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охранной сигнализации</w:t>
            </w:r>
          </w:p>
          <w:p w:rsidR="00545CF4" w:rsidRPr="00B9695B" w:rsidRDefault="000D306E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в</w:t>
            </w:r>
            <w:r w:rsidR="0054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идеонаблюдение</w:t>
            </w:r>
          </w:p>
        </w:tc>
        <w:tc>
          <w:tcPr>
            <w:tcW w:w="3045" w:type="dxa"/>
            <w:shd w:val="clear" w:color="auto" w:fill="auto"/>
          </w:tcPr>
          <w:p w:rsidR="00B9695B" w:rsidRDefault="000D306E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9695B"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0D306E" w:rsidRDefault="000D306E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06E" w:rsidRPr="00B9695B" w:rsidRDefault="000D306E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D306E" w:rsidRDefault="000D306E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06E" w:rsidRPr="00B9695B" w:rsidRDefault="000D306E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695B" w:rsidRPr="00B9695B" w:rsidTr="00B9695B">
        <w:tc>
          <w:tcPr>
            <w:tcW w:w="322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Сценическое оборудование: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Порталы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Колосники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Гримерная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</w:t>
            </w:r>
          </w:p>
        </w:tc>
        <w:tc>
          <w:tcPr>
            <w:tcW w:w="304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95B" w:rsidRPr="00B9695B" w:rsidTr="00B9695B">
        <w:tc>
          <w:tcPr>
            <w:tcW w:w="322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акустическая и светотехническая аппаратура: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Акустика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свет</w:t>
            </w:r>
          </w:p>
        </w:tc>
        <w:tc>
          <w:tcPr>
            <w:tcW w:w="304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B9695B" w:rsidRPr="00B9695B" w:rsidTr="00B9695B">
        <w:tc>
          <w:tcPr>
            <w:tcW w:w="322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инструменты: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3045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95B" w:rsidRPr="00B9695B" w:rsidTr="00B9695B">
        <w:tc>
          <w:tcPr>
            <w:tcW w:w="3221" w:type="dxa"/>
            <w:shd w:val="clear" w:color="auto" w:fill="auto"/>
          </w:tcPr>
          <w:p w:rsid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  <w:r w:rsidR="00545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45CF4" w:rsidRPr="005844E9" w:rsidRDefault="00713DB7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  <w:r w:rsidR="00C3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ограниченными возможностями;</w:t>
            </w:r>
          </w:p>
        </w:tc>
        <w:tc>
          <w:tcPr>
            <w:tcW w:w="3045" w:type="dxa"/>
            <w:shd w:val="clear" w:color="auto" w:fill="auto"/>
          </w:tcPr>
          <w:p w:rsid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DC9" w:rsidRDefault="00C36DC9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DC9" w:rsidRPr="00B9695B" w:rsidRDefault="00C36DC9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C36DC9" w:rsidRDefault="00C36DC9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DC9" w:rsidRDefault="00C36DC9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DC9" w:rsidRPr="00B9695B" w:rsidRDefault="002C4295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3.4.Доступная среда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620"/>
        <w:gridCol w:w="1564"/>
        <w:gridCol w:w="4050"/>
      </w:tblGrid>
      <w:tr w:rsidR="00B9695B" w:rsidRPr="00B9695B" w:rsidTr="00B9695B">
        <w:tc>
          <w:tcPr>
            <w:tcW w:w="226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пандуса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6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перил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специально 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общественных помещений</w:t>
            </w:r>
          </w:p>
        </w:tc>
      </w:tr>
      <w:tr w:rsidR="00B9695B" w:rsidRPr="00B9695B" w:rsidTr="00B9695B">
        <w:tc>
          <w:tcPr>
            <w:tcW w:w="226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4" w:type="dxa"/>
            <w:shd w:val="clear" w:color="auto" w:fill="auto"/>
          </w:tcPr>
          <w:p w:rsidR="00B9695B" w:rsidRPr="00B9695B" w:rsidRDefault="00836322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Уровень информатизации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499"/>
        <w:gridCol w:w="1820"/>
        <w:gridCol w:w="1796"/>
        <w:gridCol w:w="2380"/>
      </w:tblGrid>
      <w:tr w:rsidR="00B9695B" w:rsidRPr="00B9695B" w:rsidTr="00B9695B">
        <w:tc>
          <w:tcPr>
            <w:tcW w:w="2003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ПК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собственных сайтов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муниципальных услуг, оказываемых по утвержденному регламенту</w:t>
            </w:r>
          </w:p>
        </w:tc>
      </w:tr>
      <w:tr w:rsidR="00B9695B" w:rsidRPr="00B9695B" w:rsidTr="00B9695B">
        <w:tc>
          <w:tcPr>
            <w:tcW w:w="2003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0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</w:tr>
      <w:tr w:rsidR="00B9695B" w:rsidRPr="00B9695B" w:rsidTr="00B9695B">
        <w:tc>
          <w:tcPr>
            <w:tcW w:w="2003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ПКиО «Березовая роща»</w:t>
            </w:r>
          </w:p>
        </w:tc>
        <w:tc>
          <w:tcPr>
            <w:tcW w:w="1499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0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B9695B" w:rsidRPr="00FA5C83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B9695B" w:rsidRPr="00FA5C83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Default="00B9695B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Кадровый состав парка</w:t>
      </w:r>
    </w:p>
    <w:p w:rsidR="001236B4" w:rsidRPr="00B9695B" w:rsidRDefault="001236B4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20"/>
        <w:gridCol w:w="1009"/>
        <w:gridCol w:w="596"/>
        <w:gridCol w:w="596"/>
        <w:gridCol w:w="722"/>
        <w:gridCol w:w="606"/>
        <w:gridCol w:w="736"/>
        <w:gridCol w:w="843"/>
        <w:gridCol w:w="879"/>
        <w:gridCol w:w="714"/>
        <w:gridCol w:w="720"/>
        <w:gridCol w:w="720"/>
      </w:tblGrid>
      <w:tr w:rsidR="00B9695B" w:rsidRPr="00B9695B" w:rsidTr="00B9695B">
        <w:trPr>
          <w:trHeight w:val="320"/>
        </w:trPr>
        <w:tc>
          <w:tcPr>
            <w:tcW w:w="975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(чел)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</w:t>
            </w:r>
            <w:proofErr w:type="spell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циа</w:t>
            </w:r>
            <w:proofErr w:type="spell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-лис-</w:t>
            </w: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</w:t>
            </w:r>
            <w:proofErr w:type="spellEnd"/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778" w:type="dxa"/>
            <w:gridSpan w:val="5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в культуре</w:t>
            </w:r>
          </w:p>
        </w:tc>
      </w:tr>
      <w:tr w:rsidR="00B9695B" w:rsidRPr="00B9695B" w:rsidTr="00B9695B">
        <w:trPr>
          <w:trHeight w:val="360"/>
        </w:trPr>
        <w:tc>
          <w:tcPr>
            <w:tcW w:w="975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30- 55 лет</w:t>
            </w:r>
          </w:p>
        </w:tc>
        <w:tc>
          <w:tcPr>
            <w:tcW w:w="722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</w:t>
            </w:r>
            <w:proofErr w:type="spell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</w:t>
            </w:r>
            <w:proofErr w:type="spell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55 лет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</w:t>
            </w:r>
            <w:proofErr w:type="spell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конч</w:t>
            </w:r>
            <w:proofErr w:type="spellEnd"/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куль туре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/спец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куль туре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об-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щее</w:t>
            </w:r>
            <w:proofErr w:type="spellEnd"/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95B" w:rsidRPr="00B9695B" w:rsidTr="00B9695B">
        <w:trPr>
          <w:trHeight w:val="740"/>
        </w:trPr>
        <w:tc>
          <w:tcPr>
            <w:tcW w:w="975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куль туре</w:t>
            </w:r>
          </w:p>
        </w:tc>
        <w:tc>
          <w:tcPr>
            <w:tcW w:w="843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7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до 3 лет</w:t>
            </w:r>
          </w:p>
        </w:tc>
      </w:tr>
      <w:tr w:rsidR="00B9695B" w:rsidRPr="00B9695B" w:rsidTr="00B9695B">
        <w:tc>
          <w:tcPr>
            <w:tcW w:w="97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695B" w:rsidRPr="00B9695B" w:rsidTr="00B9695B">
        <w:tc>
          <w:tcPr>
            <w:tcW w:w="97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61BA" w:rsidRPr="00B9695B" w:rsidTr="00B9695B">
        <w:tc>
          <w:tcPr>
            <w:tcW w:w="975" w:type="dxa"/>
            <w:shd w:val="clear" w:color="auto" w:fill="auto"/>
          </w:tcPr>
          <w:p w:rsidR="00B861BA" w:rsidRPr="00B9695B" w:rsidRDefault="00B861BA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0" w:type="dxa"/>
            <w:shd w:val="clear" w:color="auto" w:fill="auto"/>
          </w:tcPr>
          <w:p w:rsidR="00B861BA" w:rsidRPr="00B9695B" w:rsidRDefault="009328AC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  <w:shd w:val="clear" w:color="auto" w:fill="auto"/>
          </w:tcPr>
          <w:p w:rsidR="00B861BA" w:rsidRPr="00B9695B" w:rsidRDefault="004610DD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B861BA" w:rsidRPr="00B9695B" w:rsidRDefault="00A673A9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B861BA" w:rsidRPr="00B9695B" w:rsidRDefault="00DE06D4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B861BA" w:rsidRPr="00B9695B" w:rsidRDefault="00DE06D4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B861BA" w:rsidRPr="00B9695B" w:rsidRDefault="00ED1460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B861BA" w:rsidRPr="00B9695B" w:rsidRDefault="003B6596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861BA" w:rsidRPr="00B9695B" w:rsidRDefault="003B6596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861BA" w:rsidRPr="00B9695B" w:rsidRDefault="003B6596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B861BA" w:rsidRPr="00B9695B" w:rsidRDefault="003B6596" w:rsidP="00ED1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B861BA" w:rsidRPr="00B9695B" w:rsidRDefault="00DE06D4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B861BA" w:rsidRPr="00B9695B" w:rsidRDefault="00A56A28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Работники культуры – депутаты Советов депутатов городских и сельских поселений: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894"/>
      </w:tblGrid>
      <w:tr w:rsidR="00B9695B" w:rsidRPr="00B9695B" w:rsidTr="00B9695B">
        <w:tc>
          <w:tcPr>
            <w:tcW w:w="460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489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в учреждении культуры</w:t>
            </w:r>
          </w:p>
        </w:tc>
      </w:tr>
      <w:tr w:rsidR="00B9695B" w:rsidRPr="00B9695B" w:rsidTr="00B9695B">
        <w:tc>
          <w:tcPr>
            <w:tcW w:w="460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7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Повышение квалификации работников.</w:t>
      </w:r>
    </w:p>
    <w:tbl>
      <w:tblPr>
        <w:tblW w:w="9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879"/>
        <w:gridCol w:w="1832"/>
        <w:gridCol w:w="2269"/>
        <w:gridCol w:w="3587"/>
      </w:tblGrid>
      <w:tr w:rsidR="00B9695B" w:rsidRPr="00B9695B" w:rsidTr="00B9695B">
        <w:tc>
          <w:tcPr>
            <w:tcW w:w="97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7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832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организации, выдавшей документ </w:t>
            </w:r>
          </w:p>
        </w:tc>
        <w:tc>
          <w:tcPr>
            <w:tcW w:w="3587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документа, №, дата</w:t>
            </w:r>
          </w:p>
        </w:tc>
      </w:tr>
      <w:tr w:rsidR="00B9695B" w:rsidRPr="00B9695B" w:rsidTr="00B9695B">
        <w:tc>
          <w:tcPr>
            <w:tcW w:w="97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7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7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95B" w:rsidRPr="00B9695B" w:rsidTr="00321037">
        <w:trPr>
          <w:trHeight w:val="3300"/>
        </w:trPr>
        <w:tc>
          <w:tcPr>
            <w:tcW w:w="974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В.С.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 А.Г.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 И.А.</w:t>
            </w:r>
          </w:p>
        </w:tc>
        <w:tc>
          <w:tcPr>
            <w:tcW w:w="226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«Учебный центр РАППА»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КОП «Содействие»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МГЮА</w:t>
            </w:r>
          </w:p>
        </w:tc>
        <w:tc>
          <w:tcPr>
            <w:tcW w:w="3587" w:type="dxa"/>
            <w:shd w:val="clear" w:color="auto" w:fill="auto"/>
          </w:tcPr>
          <w:p w:rsidR="00B9695B" w:rsidRPr="00B9695B" w:rsidRDefault="00B9695B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программе: «Техническое регулирование. </w:t>
            </w:r>
            <w:r w:rsidRPr="00B969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и эффективность» </w:t>
            </w:r>
          </w:p>
          <w:p w:rsidR="00B9695B" w:rsidRPr="00B9695B" w:rsidRDefault="00B9695B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«Новые подходы к управлению в сфере культуры» 29-30 января 2014 г.</w:t>
            </w:r>
          </w:p>
          <w:p w:rsidR="00B9695B" w:rsidRPr="00B9695B" w:rsidRDefault="00B9695B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повышении квалификации «Контрактная система в сфере закупок» </w:t>
            </w:r>
          </w:p>
          <w:p w:rsidR="00321037" w:rsidRPr="00B9695B" w:rsidRDefault="00B9695B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.12.14 г.   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 5075</w:t>
            </w:r>
          </w:p>
        </w:tc>
      </w:tr>
      <w:tr w:rsidR="001E2633" w:rsidRPr="00B9695B" w:rsidTr="001E2633">
        <w:trPr>
          <w:trHeight w:val="1380"/>
        </w:trPr>
        <w:tc>
          <w:tcPr>
            <w:tcW w:w="974" w:type="dxa"/>
            <w:vMerge w:val="restart"/>
            <w:shd w:val="clear" w:color="auto" w:fill="auto"/>
          </w:tcPr>
          <w:p w:rsidR="001E2633" w:rsidRPr="00B9695B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E2633" w:rsidRPr="00B9695B" w:rsidRDefault="004E10A2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 И.А.</w:t>
            </w:r>
          </w:p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Pr="00B9695B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1E2633" w:rsidRPr="00B9695B" w:rsidRDefault="001E2633" w:rsidP="00462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«Учебный центр РАППА»</w:t>
            </w:r>
          </w:p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Pr="00B9695B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1E2633" w:rsidRDefault="001E2633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«Техническое регулирование. Безопасность и эффективность эксплуатации аттракционов и устройств для развлечения» 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00907</w:t>
            </w:r>
            <w:r w:rsidR="007E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24.10.2015</w:t>
            </w:r>
          </w:p>
          <w:p w:rsidR="001E2633" w:rsidRDefault="001E2633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Pr="00B9695B" w:rsidRDefault="005250B0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соответствия № </w:t>
            </w:r>
            <w:r w:rsidR="0066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М291.04РД00.0920 «Специалист 1 категории по</w:t>
            </w:r>
            <w:r w:rsidR="00C5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эффективности эксплуатации аттракционов и устрой</w:t>
            </w:r>
            <w:proofErr w:type="gramStart"/>
            <w:r w:rsidR="00C5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="00C5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развлечения</w:t>
            </w:r>
            <w:r w:rsidR="0066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24.10.2015</w:t>
            </w:r>
          </w:p>
        </w:tc>
      </w:tr>
      <w:tr w:rsidR="001E2633" w:rsidRPr="00B9695B" w:rsidTr="00B9695B">
        <w:trPr>
          <w:trHeight w:val="5489"/>
        </w:trPr>
        <w:tc>
          <w:tcPr>
            <w:tcW w:w="974" w:type="dxa"/>
            <w:vMerge/>
            <w:shd w:val="clear" w:color="auto" w:fill="auto"/>
          </w:tcPr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Pr="00B9695B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В.Е.</w:t>
            </w:r>
          </w:p>
        </w:tc>
        <w:tc>
          <w:tcPr>
            <w:tcW w:w="2269" w:type="dxa"/>
            <w:shd w:val="clear" w:color="auto" w:fill="auto"/>
          </w:tcPr>
          <w:p w:rsidR="001E2633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Pr="00B9695B" w:rsidRDefault="001E2633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«Институт профессиональных контрактных управляющих»</w:t>
            </w:r>
          </w:p>
        </w:tc>
        <w:tc>
          <w:tcPr>
            <w:tcW w:w="3587" w:type="dxa"/>
            <w:shd w:val="clear" w:color="auto" w:fill="auto"/>
          </w:tcPr>
          <w:p w:rsidR="001E2633" w:rsidRDefault="001E2633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Default="001E2633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«Контрактная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управление закупками средствами автоматизированной системы ЕАЗУС-2.0 Московской области» № 00767/15 07.12.2015</w:t>
            </w:r>
          </w:p>
          <w:p w:rsidR="001E2633" w:rsidRDefault="001E2633" w:rsidP="00B9695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633" w:rsidRDefault="001E2633" w:rsidP="00A80BA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квалификации: «Профессиональный контрактный управляющий в сфере закупок товаров, работ, услуг для обеспечения государственных и муниципальных нужд » № 1588-М 23.11.15- 14.12.15</w:t>
            </w:r>
          </w:p>
        </w:tc>
      </w:tr>
    </w:tbl>
    <w:p w:rsidR="00AD2477" w:rsidRPr="00B9695B" w:rsidRDefault="00AD2477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Аттестацию прошли: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3109"/>
        <w:gridCol w:w="3166"/>
      </w:tblGrid>
      <w:tr w:rsidR="00B9695B" w:rsidRPr="00B9695B" w:rsidTr="00B9695B">
        <w:trPr>
          <w:trHeight w:val="579"/>
        </w:trPr>
        <w:tc>
          <w:tcPr>
            <w:tcW w:w="3047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10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16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ли аттестационная комиссия</w:t>
            </w:r>
          </w:p>
        </w:tc>
      </w:tr>
      <w:tr w:rsidR="00B9695B" w:rsidRPr="00B9695B" w:rsidTr="00B9695B">
        <w:trPr>
          <w:trHeight w:val="337"/>
        </w:trPr>
        <w:tc>
          <w:tcPr>
            <w:tcW w:w="3047" w:type="dxa"/>
            <w:shd w:val="clear" w:color="auto" w:fill="auto"/>
          </w:tcPr>
          <w:p w:rsidR="00B9695B" w:rsidRPr="00B9695B" w:rsidRDefault="00AD2477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B9695B" w:rsidRDefault="00053B88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  <w:p w:rsidR="00AD2477" w:rsidRDefault="00053B88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  <w:p w:rsidR="00053B88" w:rsidRPr="00B9695B" w:rsidRDefault="00053B88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  <w:tc>
          <w:tcPr>
            <w:tcW w:w="316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Сведения о студентах.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763"/>
      </w:tblGrid>
      <w:tr w:rsidR="00B9695B" w:rsidRPr="00B9695B" w:rsidTr="00B9695B">
        <w:tc>
          <w:tcPr>
            <w:tcW w:w="9322" w:type="dxa"/>
            <w:gridSpan w:val="2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Обучаются по спец</w:t>
            </w:r>
            <w:r w:rsidR="00977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иальности в культуре (чел) - 1</w:t>
            </w:r>
          </w:p>
        </w:tc>
      </w:tr>
      <w:tr w:rsidR="00B9695B" w:rsidRPr="00B9695B" w:rsidTr="00B9695B">
        <w:tc>
          <w:tcPr>
            <w:tcW w:w="455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учащихся в высших учебных заведениях (в каком, курс)</w:t>
            </w:r>
          </w:p>
        </w:tc>
        <w:tc>
          <w:tcPr>
            <w:tcW w:w="476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учащихся в средне-специальных учебных заведениях (в каком, курс)</w:t>
            </w:r>
          </w:p>
        </w:tc>
      </w:tr>
      <w:tr w:rsidR="00B9695B" w:rsidRPr="00FE4020" w:rsidTr="00B9695B">
        <w:tc>
          <w:tcPr>
            <w:tcW w:w="4559" w:type="dxa"/>
            <w:shd w:val="clear" w:color="auto" w:fill="auto"/>
          </w:tcPr>
          <w:p w:rsidR="00B9695B" w:rsidRPr="00FE4020" w:rsidRDefault="00B9695B" w:rsidP="00FE4020"/>
        </w:tc>
        <w:tc>
          <w:tcPr>
            <w:tcW w:w="4763" w:type="dxa"/>
            <w:shd w:val="clear" w:color="auto" w:fill="auto"/>
          </w:tcPr>
          <w:p w:rsidR="00C17AD7" w:rsidRPr="00C17AD7" w:rsidRDefault="009778FE" w:rsidP="00FE4020">
            <w:pPr>
              <w:rPr>
                <w:rFonts w:ascii="Times New Roman" w:hAnsi="Times New Roman" w:cs="Times New Roman"/>
                <w:sz w:val="24"/>
              </w:rPr>
            </w:pPr>
            <w:r w:rsidRPr="00C17AD7">
              <w:rPr>
                <w:rFonts w:ascii="Times New Roman" w:hAnsi="Times New Roman" w:cs="Times New Roman"/>
                <w:sz w:val="24"/>
              </w:rPr>
              <w:t>Рудакова М</w:t>
            </w:r>
            <w:r w:rsidR="00C17AD7" w:rsidRPr="00C17AD7">
              <w:rPr>
                <w:rFonts w:ascii="Times New Roman" w:hAnsi="Times New Roman" w:cs="Times New Roman"/>
                <w:sz w:val="24"/>
              </w:rPr>
              <w:t>ария Сергеевна</w:t>
            </w:r>
          </w:p>
          <w:p w:rsidR="00B9695B" w:rsidRPr="00FE4020" w:rsidRDefault="009778FE" w:rsidP="00FE4020">
            <w:r w:rsidRPr="00C17AD7">
              <w:rPr>
                <w:rFonts w:ascii="Times New Roman" w:hAnsi="Times New Roman" w:cs="Times New Roman"/>
                <w:sz w:val="24"/>
              </w:rPr>
              <w:t xml:space="preserve"> «Государственное автономное профессиональное образовательное</w:t>
            </w:r>
            <w:r w:rsidR="00FE4020" w:rsidRPr="00C17A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7AD7">
              <w:rPr>
                <w:rFonts w:ascii="Times New Roman" w:hAnsi="Times New Roman" w:cs="Times New Roman"/>
                <w:sz w:val="24"/>
              </w:rPr>
              <w:t xml:space="preserve">учреждение Московской </w:t>
            </w:r>
            <w:r w:rsidR="00FE4020" w:rsidRPr="00C17AD7">
              <w:rPr>
                <w:rFonts w:ascii="Times New Roman" w:hAnsi="Times New Roman" w:cs="Times New Roman"/>
                <w:sz w:val="24"/>
              </w:rPr>
              <w:t>области «МОСКОВСКИЙ</w:t>
            </w:r>
            <w:r w:rsidRPr="00C17AD7">
              <w:rPr>
                <w:rFonts w:ascii="Times New Roman" w:hAnsi="Times New Roman" w:cs="Times New Roman"/>
                <w:sz w:val="24"/>
              </w:rPr>
              <w:t xml:space="preserve"> ГУБЕРНСКИЙ КОЛЛЕДЖ ИСКУССТВ»</w:t>
            </w:r>
          </w:p>
        </w:tc>
      </w:tr>
    </w:tbl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proofErr w:type="gramEnd"/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специалистах испытывает учреждение.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761"/>
      </w:tblGrid>
      <w:tr w:rsidR="00B9695B" w:rsidRPr="00B9695B" w:rsidTr="00B9695B">
        <w:tc>
          <w:tcPr>
            <w:tcW w:w="456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76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Количественная потребность</w:t>
            </w:r>
          </w:p>
        </w:tc>
      </w:tr>
      <w:tr w:rsidR="00B9695B" w:rsidRPr="00B9695B" w:rsidTr="00B9695B">
        <w:tc>
          <w:tcPr>
            <w:tcW w:w="456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Режиссура театрально - массовых зрелищ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</w:t>
            </w:r>
          </w:p>
          <w:p w:rsidR="00C17AD7" w:rsidRPr="005234CD" w:rsidRDefault="00C17AD7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F523FE" w:rsidRPr="00C17AD7" w:rsidRDefault="00C17AD7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476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23FE" w:rsidRPr="00B9695B" w:rsidRDefault="00F523FE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Почетными знаками и почетными грамотами </w:t>
      </w:r>
      <w:proofErr w:type="gramStart"/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proofErr w:type="gramEnd"/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071"/>
        <w:gridCol w:w="5091"/>
      </w:tblGrid>
      <w:tr w:rsidR="00B9695B" w:rsidRPr="00B9695B" w:rsidTr="00B9695B">
        <w:tc>
          <w:tcPr>
            <w:tcW w:w="116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9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награды</w:t>
            </w:r>
          </w:p>
        </w:tc>
      </w:tr>
      <w:tr w:rsidR="00B9695B" w:rsidRPr="00B9695B" w:rsidTr="00B9695B">
        <w:tc>
          <w:tcPr>
            <w:tcW w:w="116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7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 А.Г.</w:t>
            </w:r>
          </w:p>
        </w:tc>
        <w:tc>
          <w:tcPr>
            <w:tcW w:w="509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культуры М.О.</w:t>
            </w:r>
          </w:p>
        </w:tc>
      </w:tr>
      <w:tr w:rsidR="00B9695B" w:rsidRPr="00B9695B" w:rsidTr="005A476D">
        <w:trPr>
          <w:trHeight w:val="500"/>
        </w:trPr>
        <w:tc>
          <w:tcPr>
            <w:tcW w:w="116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7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 А.Г.</w:t>
            </w:r>
          </w:p>
        </w:tc>
        <w:tc>
          <w:tcPr>
            <w:tcW w:w="5091" w:type="dxa"/>
            <w:shd w:val="clear" w:color="auto" w:fill="auto"/>
          </w:tcPr>
          <w:p w:rsidR="005A476D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областного конкурса «Парки Подмосковья»</w:t>
            </w:r>
          </w:p>
        </w:tc>
      </w:tr>
      <w:tr w:rsidR="005A476D" w:rsidRPr="00B9695B" w:rsidTr="00B9695B">
        <w:trPr>
          <w:trHeight w:val="600"/>
        </w:trPr>
        <w:tc>
          <w:tcPr>
            <w:tcW w:w="1160" w:type="dxa"/>
            <w:shd w:val="clear" w:color="auto" w:fill="auto"/>
          </w:tcPr>
          <w:p w:rsidR="005A476D" w:rsidRPr="00B9695B" w:rsidRDefault="005A476D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71" w:type="dxa"/>
            <w:shd w:val="clear" w:color="auto" w:fill="auto"/>
          </w:tcPr>
          <w:p w:rsidR="002F1A06" w:rsidRPr="00B9695B" w:rsidRDefault="002F1A06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Фатихов И.А.</w:t>
            </w:r>
          </w:p>
        </w:tc>
        <w:tc>
          <w:tcPr>
            <w:tcW w:w="5091" w:type="dxa"/>
            <w:shd w:val="clear" w:color="auto" w:fill="auto"/>
          </w:tcPr>
          <w:p w:rsidR="002F1A06" w:rsidRPr="00B9695B" w:rsidRDefault="002F1A06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«За подготовку</w:t>
            </w:r>
            <w:r w:rsidR="000C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861 годовщины</w:t>
            </w:r>
            <w:r w:rsidR="000C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города Дмитрова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D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Сведения о юбилейных датах у</w:t>
      </w:r>
      <w:r w:rsidR="003615D8" w:rsidRPr="00C17AD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 и специалистов в 2016</w:t>
      </w:r>
      <w:r w:rsidRPr="00C1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(в том числе ветеранов сферы культуры).</w:t>
      </w: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культуры РФ от 06.08.2012 г. № 837 юбилейными датами коллективов и организаций являются -25,50, 75 и далее через 25 лет,  граждан – 50, 60, 70, 75 и далее каждые 5 лет)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773"/>
        <w:gridCol w:w="1387"/>
        <w:gridCol w:w="1751"/>
        <w:gridCol w:w="1483"/>
        <w:gridCol w:w="2152"/>
      </w:tblGrid>
      <w:tr w:rsidR="00B9695B" w:rsidRPr="00B9695B" w:rsidTr="00AB1EC7">
        <w:tc>
          <w:tcPr>
            <w:tcW w:w="77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юбиляра</w:t>
            </w:r>
          </w:p>
        </w:tc>
        <w:tc>
          <w:tcPr>
            <w:tcW w:w="1387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5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148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наградах</w:t>
            </w:r>
          </w:p>
        </w:tc>
        <w:tc>
          <w:tcPr>
            <w:tcW w:w="2152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B9695B" w:rsidRPr="00B9695B" w:rsidTr="00AB1EC7">
        <w:tc>
          <w:tcPr>
            <w:tcW w:w="776" w:type="dxa"/>
            <w:shd w:val="clear" w:color="auto" w:fill="auto"/>
          </w:tcPr>
          <w:p w:rsidR="00B9695B" w:rsidRPr="00B9695B" w:rsidRDefault="00DB4E84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790"/>
        <w:gridCol w:w="1890"/>
        <w:gridCol w:w="2370"/>
        <w:gridCol w:w="2456"/>
      </w:tblGrid>
      <w:tr w:rsidR="00B9695B" w:rsidRPr="00B9695B" w:rsidTr="00B9695B">
        <w:tc>
          <w:tcPr>
            <w:tcW w:w="816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 учреждения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образования учреждения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информация об основных направлениях деятельности</w:t>
            </w:r>
          </w:p>
        </w:tc>
      </w:tr>
      <w:tr w:rsidR="00B9695B" w:rsidRPr="00B9695B" w:rsidTr="00B9695B">
        <w:tc>
          <w:tcPr>
            <w:tcW w:w="816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момент образования</w:t>
            </w:r>
          </w:p>
        </w:tc>
        <w:tc>
          <w:tcPr>
            <w:tcW w:w="1890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настоящее время</w:t>
            </w:r>
          </w:p>
        </w:tc>
        <w:tc>
          <w:tcPr>
            <w:tcW w:w="2370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95B" w:rsidRPr="00B9695B" w:rsidTr="00B9695B">
        <w:tc>
          <w:tcPr>
            <w:tcW w:w="81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B9695B" w:rsidRPr="00B9695B" w:rsidRDefault="00C17AD7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B9695B"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 «Березовая роща»</w:t>
            </w:r>
          </w:p>
        </w:tc>
        <w:tc>
          <w:tcPr>
            <w:tcW w:w="1890" w:type="dxa"/>
            <w:shd w:val="clear" w:color="auto" w:fill="auto"/>
          </w:tcPr>
          <w:p w:rsidR="00B9695B" w:rsidRPr="00B9695B" w:rsidRDefault="00C17AD7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B9695B"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 «Березовая роща»</w:t>
            </w:r>
          </w:p>
        </w:tc>
        <w:tc>
          <w:tcPr>
            <w:tcW w:w="2370" w:type="dxa"/>
            <w:shd w:val="clear" w:color="auto" w:fill="auto"/>
          </w:tcPr>
          <w:p w:rsidR="00B9695B" w:rsidRPr="00B9695B" w:rsidRDefault="00D11281" w:rsidP="00C17A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B9695B"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1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695B"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5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развитие с/х творчества, обеспечение безопасности и экологии окружающей среды.</w:t>
            </w:r>
          </w:p>
        </w:tc>
      </w:tr>
    </w:tbl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Деятельность парка</w:t>
      </w:r>
    </w:p>
    <w:p w:rsidR="00B9695B" w:rsidRPr="00B9695B" w:rsidRDefault="00B9695B" w:rsidP="00B9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5.1.Основные отчетные показатели деятельности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748"/>
        <w:gridCol w:w="1674"/>
        <w:gridCol w:w="1856"/>
        <w:gridCol w:w="2676"/>
      </w:tblGrid>
      <w:tr w:rsidR="00B9695B" w:rsidRPr="00B9695B" w:rsidTr="00B9695B">
        <w:trPr>
          <w:trHeight w:val="520"/>
        </w:trPr>
        <w:tc>
          <w:tcPr>
            <w:tcW w:w="1368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 аттракционов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мероприятий (экспертная оценка)</w:t>
            </w:r>
          </w:p>
        </w:tc>
      </w:tr>
      <w:tr w:rsidR="00B9695B" w:rsidRPr="00B9695B" w:rsidTr="00B9695B">
        <w:trPr>
          <w:trHeight w:val="580"/>
        </w:trPr>
        <w:tc>
          <w:tcPr>
            <w:tcW w:w="1368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детей</w:t>
            </w:r>
          </w:p>
        </w:tc>
      </w:tr>
      <w:tr w:rsidR="00B9695B" w:rsidRPr="00B9695B" w:rsidTr="00B9695B">
        <w:tc>
          <w:tcPr>
            <w:tcW w:w="1368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48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48438</w:t>
            </w:r>
          </w:p>
        </w:tc>
        <w:tc>
          <w:tcPr>
            <w:tcW w:w="1674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6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676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B9695B" w:rsidRPr="00B9695B" w:rsidTr="00B9695B">
        <w:tc>
          <w:tcPr>
            <w:tcW w:w="1368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48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44039</w:t>
            </w:r>
          </w:p>
        </w:tc>
        <w:tc>
          <w:tcPr>
            <w:tcW w:w="1674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6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</w:t>
            </w:r>
          </w:p>
        </w:tc>
        <w:tc>
          <w:tcPr>
            <w:tcW w:w="2676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</w:tr>
      <w:tr w:rsidR="00B9695B" w:rsidRPr="00B9695B" w:rsidTr="00B9695B">
        <w:tc>
          <w:tcPr>
            <w:tcW w:w="1368" w:type="dxa"/>
            <w:shd w:val="clear" w:color="auto" w:fill="auto"/>
          </w:tcPr>
          <w:p w:rsidR="00B9695B" w:rsidRPr="00B9695B" w:rsidRDefault="00704E33" w:rsidP="00B9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48" w:type="dxa"/>
            <w:shd w:val="clear" w:color="auto" w:fill="auto"/>
          </w:tcPr>
          <w:p w:rsidR="00B9695B" w:rsidRPr="00B9695B" w:rsidRDefault="00B83A47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47078</w:t>
            </w:r>
          </w:p>
        </w:tc>
        <w:tc>
          <w:tcPr>
            <w:tcW w:w="1674" w:type="dxa"/>
            <w:shd w:val="clear" w:color="auto" w:fill="auto"/>
          </w:tcPr>
          <w:p w:rsidR="00B9695B" w:rsidRPr="00B9695B" w:rsidRDefault="00B83A47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6" w:type="dxa"/>
            <w:shd w:val="clear" w:color="auto" w:fill="auto"/>
          </w:tcPr>
          <w:p w:rsidR="00B9695B" w:rsidRPr="00B9695B" w:rsidRDefault="00B73493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6707</w:t>
            </w:r>
          </w:p>
        </w:tc>
        <w:tc>
          <w:tcPr>
            <w:tcW w:w="2676" w:type="dxa"/>
            <w:shd w:val="clear" w:color="auto" w:fill="auto"/>
          </w:tcPr>
          <w:p w:rsidR="00B9695B" w:rsidRPr="00B9695B" w:rsidRDefault="001236B4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  <w:r w:rsidR="00CA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CD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52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2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наиболее яркие мероприятия.</w:t>
      </w: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536"/>
      </w:tblGrid>
      <w:tr w:rsidR="00B9695B" w:rsidRPr="00B9695B" w:rsidTr="00542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9695B" w:rsidRPr="00B9695B" w:rsidTr="00542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1D7464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695B"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495E09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м</w:t>
            </w:r>
            <w:r w:rsidR="001D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аленький в </w:t>
            </w:r>
            <w:proofErr w:type="gramStart"/>
            <w:r w:rsidR="001D74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большом</w:t>
            </w:r>
            <w:proofErr w:type="gramEnd"/>
            <w:r w:rsidR="001D74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1D7464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паркового сезона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E17636" w:rsidP="00B96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площадок, закладка звезды, праздничный концерт.</w:t>
            </w:r>
          </w:p>
        </w:tc>
      </w:tr>
      <w:tr w:rsidR="00B9695B" w:rsidRPr="00B9695B" w:rsidTr="00542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9695B" w:rsidP="00110F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0FB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десятков славных дел в летопись победы</w:t>
            </w: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9695B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110F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сбор свидетелей войны и победы и их наследников у походного очага. Воспоминания, песни с дымком, поздравление ветеранов</w:t>
            </w:r>
            <w:r w:rsidR="00110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95B" w:rsidRPr="00B9695B" w:rsidTr="00542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B50FD0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D7486D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«Чувство ритма»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B9695B" w:rsidRDefault="00D7486D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Брейк-данс фестиваль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D7486D" w:rsidP="00123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танцора</w:t>
            </w:r>
            <w:r w:rsidR="00F0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членами судейской комиссии фестиваля. Конкурсная программ</w:t>
            </w:r>
            <w:r w:rsidR="005422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36B4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рассчитанная на разный</w:t>
            </w:r>
            <w:r w:rsidR="00F0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12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B50FD0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Победители во всех номинациях получили памятные призы от спонсоров и администрации парка.</w:t>
            </w:r>
          </w:p>
        </w:tc>
      </w:tr>
      <w:tr w:rsidR="00B9695B" w:rsidRPr="00B9695B" w:rsidTr="00542247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5B" w:rsidRPr="00B9695B" w:rsidRDefault="00564778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D11281" w:rsidRDefault="00564778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«Сильный Дмитров»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5B" w:rsidRPr="00564778" w:rsidRDefault="00564778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47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564778">
            <w:pPr>
              <w:pStyle w:val="ab"/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2E5CE5">
              <w:rPr>
                <w:color w:val="000000"/>
                <w:sz w:val="22"/>
                <w:szCs w:val="22"/>
              </w:rPr>
              <w:t xml:space="preserve">Полсотни спортсменов из Дмитровского и </w:t>
            </w:r>
            <w:proofErr w:type="spellStart"/>
            <w:r w:rsidRPr="002E5CE5">
              <w:rPr>
                <w:color w:val="000000"/>
                <w:sz w:val="22"/>
                <w:szCs w:val="22"/>
              </w:rPr>
              <w:t>Солнечногорского</w:t>
            </w:r>
            <w:proofErr w:type="spellEnd"/>
            <w:r w:rsidRPr="002E5CE5">
              <w:rPr>
                <w:color w:val="000000"/>
                <w:sz w:val="22"/>
                <w:szCs w:val="22"/>
              </w:rPr>
              <w:t xml:space="preserve"> районов 27 июня приняли участие в соревнованиях «Сильный Дмитров» приуроченных ко Дню </w:t>
            </w:r>
            <w:proofErr w:type="spellStart"/>
            <w:r w:rsidRPr="002E5CE5">
              <w:rPr>
                <w:color w:val="000000"/>
                <w:sz w:val="22"/>
                <w:szCs w:val="22"/>
              </w:rPr>
              <w:t>молодежи</w:t>
            </w:r>
            <w:proofErr w:type="gramStart"/>
            <w:r w:rsidRPr="002E5CE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E5CE5">
              <w:rPr>
                <w:color w:val="000000"/>
                <w:sz w:val="22"/>
                <w:szCs w:val="22"/>
              </w:rPr>
              <w:t>рограмма</w:t>
            </w:r>
            <w:proofErr w:type="spellEnd"/>
            <w:r w:rsidRPr="002E5CE5">
              <w:rPr>
                <w:color w:val="000000"/>
                <w:sz w:val="22"/>
                <w:szCs w:val="22"/>
              </w:rPr>
              <w:t xml:space="preserve"> соревнований включала в себя становую тягу в 100 и 150 килограммов, толчок 24-килограммовой гири одной рукой, отжимания на брусьях и от пола, в которых участвовали именитые спортсмены, кандидаты в мастера спорта, мастера спорта и участники различных всероссийских соревнований. «Этими соревнованиями мы хотим привлечь молодежь Дмитрова к занятиям силовыми видами спорта, в частности, и здоровому образу жизни в целом», – сказал корреспонденту один из организаторов директор парка культуры и отдыха «Березовая Роща» Илья Фатихов.</w:t>
            </w:r>
          </w:p>
          <w:p w:rsidR="00564778" w:rsidRPr="002E5CE5" w:rsidRDefault="00564778" w:rsidP="00564778">
            <w:pPr>
              <w:pStyle w:val="ab"/>
              <w:spacing w:line="27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словам Михаила </w:t>
            </w:r>
            <w:proofErr w:type="spellStart"/>
            <w:r>
              <w:rPr>
                <w:color w:val="000000"/>
                <w:sz w:val="22"/>
                <w:szCs w:val="22"/>
              </w:rPr>
              <w:t>Лохмоткин</w:t>
            </w:r>
            <w:r w:rsidRPr="002E5CE5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2E5CE5">
              <w:rPr>
                <w:color w:val="000000"/>
                <w:sz w:val="22"/>
                <w:szCs w:val="22"/>
              </w:rPr>
              <w:t>, организатора соревнований и директора ФОК «</w:t>
            </w:r>
            <w:proofErr w:type="spellStart"/>
            <w:r w:rsidRPr="002E5CE5">
              <w:rPr>
                <w:color w:val="000000"/>
                <w:sz w:val="22"/>
                <w:szCs w:val="22"/>
              </w:rPr>
              <w:t>Горшково</w:t>
            </w:r>
            <w:proofErr w:type="spellEnd"/>
            <w:r w:rsidRPr="002E5CE5">
              <w:rPr>
                <w:color w:val="000000"/>
                <w:sz w:val="22"/>
                <w:szCs w:val="22"/>
              </w:rPr>
              <w:t>» и тренажерного зала «</w:t>
            </w:r>
            <w:proofErr w:type="spellStart"/>
            <w:r w:rsidRPr="002E5CE5">
              <w:rPr>
                <w:color w:val="000000"/>
                <w:sz w:val="22"/>
                <w:szCs w:val="22"/>
              </w:rPr>
              <w:t>Dmitrov</w:t>
            </w:r>
            <w:proofErr w:type="spellEnd"/>
            <w:r w:rsidRPr="002E5CE5">
              <w:rPr>
                <w:color w:val="000000"/>
                <w:sz w:val="22"/>
                <w:szCs w:val="22"/>
              </w:rPr>
              <w:t xml:space="preserve"> SPARTA </w:t>
            </w:r>
            <w:proofErr w:type="spellStart"/>
            <w:r w:rsidRPr="002E5CE5">
              <w:rPr>
                <w:color w:val="000000"/>
                <w:sz w:val="22"/>
                <w:szCs w:val="22"/>
              </w:rPr>
              <w:t>Gym</w:t>
            </w:r>
            <w:proofErr w:type="spellEnd"/>
            <w:r w:rsidRPr="002E5CE5">
              <w:rPr>
                <w:color w:val="000000"/>
                <w:sz w:val="22"/>
                <w:szCs w:val="22"/>
              </w:rPr>
              <w:t>», данные соревнования проводятся в парке во второй раз. Одна из целей – это популяризация силовых видов спорта на территории нашего района и разнообразие мероприятий, приуроченных ко Дню молодежи.</w:t>
            </w:r>
          </w:p>
          <w:p w:rsidR="00B9695B" w:rsidRPr="00B9695B" w:rsidRDefault="00B9695B" w:rsidP="00B96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5B" w:rsidRPr="00B9695B" w:rsidTr="005422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D11281" w:rsidRDefault="00966B24" w:rsidP="000C7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6B2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творческого</w:t>
            </w:r>
            <w:r w:rsidRPr="00966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D11281" w:rsidRDefault="00966B24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6B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выступление спортсменов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24" w:rsidRDefault="00966B24" w:rsidP="00966B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праздничном концерте, посвященному закрытию сезона приняли участие воспитанники городских и районных творческих коллективов, а так же воспитанники клуба боевых единоборств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Dmitrov</w:t>
            </w:r>
            <w:proofErr w:type="spellEnd"/>
            <w:r w:rsidRPr="0031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Sparta</w:t>
            </w:r>
            <w:r w:rsidRPr="00311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которые показали несколько зрелищных номеров из традиционного ушу. </w:t>
            </w:r>
          </w:p>
          <w:p w:rsidR="00B9695B" w:rsidRPr="00B9695B" w:rsidRDefault="00966B24" w:rsidP="00966B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завершился праздничный концерт выступлениями местных рок-групп и гостей из Москвы.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ЦИКЛЫ МЕРОПРИЯТИЙ: (еженедельные)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4536"/>
      </w:tblGrid>
      <w:tr w:rsidR="00B9695B" w:rsidRPr="00B9695B" w:rsidTr="00B969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B96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OPEN</w:t>
            </w:r>
            <w:r w:rsidRPr="00F00A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96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AIR</w:t>
            </w:r>
            <w:r w:rsidRPr="00B96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8839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</w:t>
            </w:r>
            <w:r w:rsidR="00883969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сиональный танцор. В сезоне 2015</w:t>
            </w: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="008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нцевали </w:t>
            </w:r>
            <w:proofErr w:type="gramStart"/>
            <w:r w:rsidR="00883969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латино-американские</w:t>
            </w:r>
            <w:proofErr w:type="gramEnd"/>
            <w:r w:rsidR="008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танцы</w:t>
            </w:r>
          </w:p>
        </w:tc>
      </w:tr>
      <w:tr w:rsidR="00B9695B" w:rsidRPr="00B9695B" w:rsidTr="00B969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D11281" w:rsidP="00D1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«Физкульт, Ура!»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в районе массовая утренняя гимнастика в парке. Профессиональный тренер и очень много заинтересованных лиц разных возрастов. Парк обеспечивает всем необходимым инвентарем и релаксирующей музыкой.</w:t>
            </w:r>
          </w:p>
        </w:tc>
      </w:tr>
      <w:tr w:rsidR="00B9695B" w:rsidRPr="00B9695B" w:rsidTr="00B969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Calibri" w:hAnsi="Times New Roman" w:cs="Times New Roman"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записи. Свадебная пара проходит испытания, получает «в пользование» 10 житейских мудростей и всеобщее народное благословение.</w:t>
            </w:r>
          </w:p>
        </w:tc>
      </w:tr>
      <w:tr w:rsidR="00B9695B" w:rsidRPr="00B9695B" w:rsidTr="00883969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песни 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Pr="00B9695B" w:rsidRDefault="00B9695B" w:rsidP="00B969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5B" w:rsidRDefault="00B9695B" w:rsidP="00B96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Живой звук, популярные исполнители и самореализация на </w:t>
            </w:r>
            <w:proofErr w:type="spellStart"/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танцполе</w:t>
            </w:r>
            <w:proofErr w:type="spellEnd"/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разных возрастов.</w:t>
            </w:r>
          </w:p>
          <w:p w:rsidR="00883969" w:rsidRPr="00B9695B" w:rsidRDefault="00883969" w:rsidP="00B96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969" w:rsidRPr="00B9695B" w:rsidTr="00B9695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69" w:rsidRPr="00B9695B" w:rsidRDefault="00883969" w:rsidP="00B96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69" w:rsidRPr="00B9695B" w:rsidRDefault="00883969" w:rsidP="00B969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«Чувство ритма»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69" w:rsidRPr="00B9695B" w:rsidRDefault="00883969" w:rsidP="00B969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джейм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69" w:rsidRPr="00B9695B" w:rsidRDefault="0087180C" w:rsidP="00B969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по брейк-дансу от юниоров до профи!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01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Проф</w:t>
      </w:r>
      <w:r w:rsidR="001236B4" w:rsidRPr="00F8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илактическая работа и работа с </w:t>
      </w:r>
      <w:r w:rsidRPr="00F8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населения</w:t>
      </w:r>
      <w:r w:rsidRPr="00F8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418"/>
        <w:gridCol w:w="3118"/>
      </w:tblGrid>
      <w:tr w:rsidR="00B9695B" w:rsidRPr="00B9695B" w:rsidTr="00B9695B"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профилактической работы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</w:tcPr>
          <w:p w:rsidR="00B9695B" w:rsidRPr="00B9695B" w:rsidRDefault="00D11281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всего: детей </w:t>
            </w:r>
            <w:r w:rsidR="00B9695B"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молодежи</w:t>
            </w:r>
          </w:p>
        </w:tc>
        <w:tc>
          <w:tcPr>
            <w:tcW w:w="3118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Наиболее  крупные и интересные мероприятия  по каждому направлению</w:t>
            </w:r>
          </w:p>
        </w:tc>
      </w:tr>
      <w:tr w:rsidR="00B9695B" w:rsidRPr="00B9695B" w:rsidTr="00B9695B">
        <w:trPr>
          <w:trHeight w:val="820"/>
        </w:trPr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преступлений</w:t>
            </w:r>
          </w:p>
        </w:tc>
        <w:tc>
          <w:tcPr>
            <w:tcW w:w="1701" w:type="dxa"/>
            <w:shd w:val="clear" w:color="auto" w:fill="auto"/>
          </w:tcPr>
          <w:p w:rsidR="00B9695B" w:rsidRPr="00D11281" w:rsidRDefault="00D11281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695B" w:rsidRPr="00D11281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9695B" w:rsidRPr="00F8401C" w:rsidRDefault="00D11281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 «Интерактивная игра с детьми о знании ПДД»</w:t>
            </w:r>
          </w:p>
        </w:tc>
      </w:tr>
      <w:tr w:rsidR="00B9695B" w:rsidRPr="00B9695B" w:rsidTr="00B9695B">
        <w:trPr>
          <w:trHeight w:val="820"/>
        </w:trPr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наркомании, токсикомании и алкоголизма</w:t>
            </w:r>
          </w:p>
        </w:tc>
        <w:tc>
          <w:tcPr>
            <w:tcW w:w="1701" w:type="dxa"/>
            <w:shd w:val="clear" w:color="auto" w:fill="auto"/>
          </w:tcPr>
          <w:p w:rsidR="00B9695B" w:rsidRPr="00D11281" w:rsidRDefault="00D11281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9695B" w:rsidRPr="00D11281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9695B" w:rsidRPr="00F8401C" w:rsidRDefault="00D11281" w:rsidP="00D11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Sparta </w:t>
            </w:r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«Сильный Дмитров»</w:t>
            </w:r>
          </w:p>
        </w:tc>
      </w:tr>
      <w:tr w:rsidR="00B9695B" w:rsidRPr="00B9695B" w:rsidTr="00B9695B"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отношений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D11281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B9695B"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инвалидами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D11281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9695B" w:rsidRPr="00D671D8" w:rsidRDefault="00B9695B" w:rsidP="00D671D8">
            <w:pPr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B9695B"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пожилыми людьми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6A3630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9695B" w:rsidRPr="00B9695B" w:rsidRDefault="00B9695B" w:rsidP="00B969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всех российских святых-духовные чтения</w:t>
            </w:r>
          </w:p>
          <w:p w:rsidR="00B9695B" w:rsidRPr="00B9695B" w:rsidRDefault="00B9695B" w:rsidP="00B969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Пушкинские дни</w:t>
            </w:r>
          </w:p>
          <w:p w:rsidR="00B9695B" w:rsidRPr="00F8401C" w:rsidRDefault="00B9695B" w:rsidP="00B969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«Самовар» - цикл мероприятий по приготовлению пищи на костре.</w:t>
            </w:r>
          </w:p>
          <w:p w:rsidR="00B9695B" w:rsidRPr="00B9695B" w:rsidRDefault="00B9695B" w:rsidP="00B9695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Танцплощадка</w:t>
            </w:r>
          </w:p>
        </w:tc>
      </w:tr>
      <w:tr w:rsidR="00B9695B" w:rsidRPr="00B9695B" w:rsidTr="00B9695B"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D671D8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695B" w:rsidRPr="00B9695B" w:rsidRDefault="00D671D8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118" w:type="dxa"/>
            <w:shd w:val="clear" w:color="auto" w:fill="auto"/>
          </w:tcPr>
          <w:p w:rsidR="00B9695B" w:rsidRDefault="004262B0" w:rsidP="004262B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десятков славных дел в летопись победы»</w:t>
            </w:r>
          </w:p>
          <w:p w:rsidR="00D671D8" w:rsidRPr="004262B0" w:rsidRDefault="00D671D8" w:rsidP="004262B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«Твоё имя, Россия?»</w:t>
            </w:r>
          </w:p>
          <w:p w:rsidR="00B9695B" w:rsidRPr="00B9695B" w:rsidRDefault="00B9695B" w:rsidP="004262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95B" w:rsidRPr="00B9695B" w:rsidTr="00B9695B">
        <w:tc>
          <w:tcPr>
            <w:tcW w:w="308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семейного досуга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983290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9695B" w:rsidRPr="00B9695B" w:rsidRDefault="00983290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shd w:val="clear" w:color="auto" w:fill="auto"/>
          </w:tcPr>
          <w:p w:rsidR="00B9695B" w:rsidRDefault="00BC7434" w:rsidP="0050755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0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</w:t>
            </w:r>
            <w:proofErr w:type="spellEnd"/>
            <w:r w:rsidR="0050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07559" w:rsidRPr="0050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7559" w:rsidRDefault="00507559" w:rsidP="0050755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«Приёмная Деда Мороза»</w:t>
            </w:r>
          </w:p>
          <w:p w:rsidR="00D671D8" w:rsidRDefault="00D671D8" w:rsidP="0050755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творческих идей для детей»</w:t>
            </w:r>
          </w:p>
          <w:p w:rsidR="00BC7434" w:rsidRPr="00507559" w:rsidRDefault="00BC7434" w:rsidP="0050755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СамоВар</w:t>
            </w:r>
            <w:proofErr w:type="spellEnd"/>
            <w:r w:rsidRPr="00F8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5.4.. Участие в фестивалях и конкурсах.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701"/>
        <w:gridCol w:w="2977"/>
      </w:tblGrid>
      <w:tr w:rsidR="00B9695B" w:rsidRPr="00B9695B" w:rsidTr="00B9695B">
        <w:tc>
          <w:tcPr>
            <w:tcW w:w="2518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проводимого фестиваля, конкурса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(тематика)</w:t>
            </w:r>
          </w:p>
        </w:tc>
        <w:tc>
          <w:tcPr>
            <w:tcW w:w="2126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фестиваля, конкурса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977" w:type="dxa"/>
            <w:shd w:val="clear" w:color="auto" w:fill="auto"/>
          </w:tcPr>
          <w:p w:rsidR="00B9695B" w:rsidRPr="00B9695B" w:rsidRDefault="00B9695B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участия Полученные награды</w:t>
            </w:r>
          </w:p>
        </w:tc>
      </w:tr>
      <w:tr w:rsidR="00B9695B" w:rsidRPr="00B9695B" w:rsidTr="00B9695B">
        <w:tc>
          <w:tcPr>
            <w:tcW w:w="2518" w:type="dxa"/>
            <w:shd w:val="clear" w:color="auto" w:fill="auto"/>
          </w:tcPr>
          <w:p w:rsidR="00717704" w:rsidRPr="00B9695B" w:rsidRDefault="00833790" w:rsidP="0012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«Лучшая организация туристской индустрии в Московской области»</w:t>
            </w:r>
          </w:p>
        </w:tc>
        <w:tc>
          <w:tcPr>
            <w:tcW w:w="2126" w:type="dxa"/>
            <w:shd w:val="clear" w:color="auto" w:fill="auto"/>
          </w:tcPr>
          <w:p w:rsidR="00717704" w:rsidRDefault="00833790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Московской области</w:t>
            </w:r>
          </w:p>
          <w:p w:rsidR="00717704" w:rsidRPr="00B9695B" w:rsidRDefault="00717704" w:rsidP="0012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695B" w:rsidRDefault="00F062A7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«Туристский парк года»</w:t>
            </w:r>
          </w:p>
          <w:p w:rsidR="00106624" w:rsidRPr="00B9695B" w:rsidRDefault="00106624" w:rsidP="0012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06624" w:rsidRDefault="00436485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 кубок победителя.</w:t>
            </w:r>
          </w:p>
          <w:p w:rsidR="00106624" w:rsidRPr="00B9695B" w:rsidRDefault="00106624" w:rsidP="00B9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5B" w:rsidRPr="00B9695B" w:rsidRDefault="00B9695B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Реализация инновационных проектов в сфере культуры</w:t>
      </w:r>
    </w:p>
    <w:p w:rsidR="00B9695B" w:rsidRDefault="00B9695B" w:rsidP="001236B4">
      <w:pPr>
        <w:suppressAutoHyphens/>
        <w:spacing w:after="0" w:line="240" w:lineRule="auto"/>
        <w:ind w:right="-2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 – явления культуры, которых не было на предшествующих стадиях ее развития, но которые появились на данной стадии и получили в ней признание, закрепившиеся в знаковой форме и (или) в деятельности посредством изменения способов, механизмов, результатов, содержаний самой этой деятельности.</w:t>
      </w:r>
    </w:p>
    <w:p w:rsidR="001236B4" w:rsidRPr="00B9695B" w:rsidRDefault="001236B4" w:rsidP="001236B4">
      <w:pPr>
        <w:suppressAutoHyphens/>
        <w:spacing w:after="0" w:line="240" w:lineRule="auto"/>
        <w:ind w:right="-2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481"/>
        <w:gridCol w:w="4765"/>
      </w:tblGrid>
      <w:tr w:rsidR="00B9695B" w:rsidRPr="00B9695B" w:rsidTr="00B9695B">
        <w:tc>
          <w:tcPr>
            <w:tcW w:w="307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8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76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 указать: в чем заключается инновация проекта</w:t>
            </w:r>
          </w:p>
        </w:tc>
      </w:tr>
      <w:tr w:rsidR="00B9695B" w:rsidRPr="00B9695B" w:rsidTr="00B9695B">
        <w:trPr>
          <w:trHeight w:val="1090"/>
        </w:trPr>
        <w:tc>
          <w:tcPr>
            <w:tcW w:w="307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для новобрачных»</w:t>
            </w:r>
          </w:p>
        </w:tc>
        <w:tc>
          <w:tcPr>
            <w:tcW w:w="148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нового арт. объекта «Дом житейской мудрости», благоустройство и озеленение территории проекта, проведение семейных программ.</w:t>
            </w:r>
          </w:p>
        </w:tc>
      </w:tr>
      <w:tr w:rsidR="00B9695B" w:rsidRPr="00B9695B" w:rsidTr="00B9695B">
        <w:trPr>
          <w:trHeight w:val="1124"/>
        </w:trPr>
        <w:tc>
          <w:tcPr>
            <w:tcW w:w="307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«Усадьба Деда Мороза»</w:t>
            </w:r>
          </w:p>
        </w:tc>
        <w:tc>
          <w:tcPr>
            <w:tcW w:w="148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«Дома Мороза», приобретение объектов малой архитектуры в формирование усадебного комплекса, комплектование усадьбы предметами прикладного зодчества, проведение интерактивных программ.</w:t>
            </w:r>
          </w:p>
        </w:tc>
      </w:tr>
      <w:tr w:rsidR="00B9695B" w:rsidRPr="00B9695B" w:rsidTr="00B9695B">
        <w:trPr>
          <w:trHeight w:val="824"/>
        </w:trPr>
        <w:tc>
          <w:tcPr>
            <w:tcW w:w="3076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«Перепись талантов»</w:t>
            </w:r>
          </w:p>
        </w:tc>
        <w:tc>
          <w:tcPr>
            <w:tcW w:w="148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4765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деятельность, продвижение и формирование творческого имени, установка гранитных плит в «Площадь звезд».</w:t>
            </w:r>
          </w:p>
        </w:tc>
      </w:tr>
    </w:tbl>
    <w:p w:rsidR="00B9695B" w:rsidRPr="00B9695B" w:rsidRDefault="00B9695B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Default="00B9695B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Полученные премии и гранты в сфере культуры</w:t>
      </w:r>
    </w:p>
    <w:p w:rsidR="001236B4" w:rsidRPr="00B9695B" w:rsidRDefault="001236B4" w:rsidP="00B9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4678"/>
      </w:tblGrid>
      <w:tr w:rsidR="00B9695B" w:rsidRPr="00B9695B" w:rsidTr="007B59F8">
        <w:tc>
          <w:tcPr>
            <w:tcW w:w="3119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гранта</w:t>
            </w:r>
          </w:p>
        </w:tc>
        <w:tc>
          <w:tcPr>
            <w:tcW w:w="4678" w:type="dxa"/>
            <w:shd w:val="clear" w:color="auto" w:fill="auto"/>
          </w:tcPr>
          <w:p w:rsidR="00B9695B" w:rsidRPr="00B9695B" w:rsidRDefault="00B9695B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B9695B" w:rsidRPr="00B9695B" w:rsidTr="007B59F8">
        <w:tc>
          <w:tcPr>
            <w:tcW w:w="3119" w:type="dxa"/>
            <w:shd w:val="clear" w:color="auto" w:fill="auto"/>
          </w:tcPr>
          <w:p w:rsidR="00B9695B" w:rsidRPr="00B9695B" w:rsidRDefault="00942508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695B" w:rsidRPr="00B9695B" w:rsidRDefault="00942508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B9695B" w:rsidRPr="00B9695B" w:rsidRDefault="00942508" w:rsidP="00B96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695B" w:rsidRPr="00B9695B" w:rsidRDefault="00B9695B" w:rsidP="00B969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Рекламно</w:t>
      </w:r>
      <w:proofErr w:type="spellEnd"/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информационная и маркетинговая деятельность.</w:t>
      </w:r>
    </w:p>
    <w:p w:rsidR="00B9695B" w:rsidRPr="00B9695B" w:rsidRDefault="00B9695B" w:rsidP="00B96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Работа со СМИ.</w:t>
      </w:r>
    </w:p>
    <w:p w:rsidR="00B9695B" w:rsidRPr="00D11281" w:rsidRDefault="00D11281" w:rsidP="00D11281">
      <w:pPr>
        <w:pStyle w:val="a6"/>
        <w:numPr>
          <w:ilvl w:val="0"/>
          <w:numId w:val="10"/>
        </w:numPr>
        <w:suppressAutoHyphens/>
        <w:jc w:val="both"/>
      </w:pPr>
      <w:r>
        <w:t>Публикации в</w:t>
      </w:r>
      <w:r w:rsidR="00EC2273" w:rsidRPr="00D11281">
        <w:t xml:space="preserve"> газете</w:t>
      </w:r>
      <w:r>
        <w:t xml:space="preserve"> «Дмитровский вестник»;</w:t>
      </w:r>
    </w:p>
    <w:p w:rsidR="00B9695B" w:rsidRPr="00D11281" w:rsidRDefault="00282BA1" w:rsidP="00D11281">
      <w:pPr>
        <w:pStyle w:val="a6"/>
        <w:numPr>
          <w:ilvl w:val="0"/>
          <w:numId w:val="10"/>
        </w:numPr>
        <w:suppressAutoHyphens/>
        <w:jc w:val="both"/>
      </w:pPr>
      <w:r w:rsidRPr="00D11281">
        <w:t>Репортаж</w:t>
      </w:r>
      <w:r w:rsidR="00D11281">
        <w:t>и</w:t>
      </w:r>
      <w:r w:rsidRPr="00D11281">
        <w:t xml:space="preserve"> о ПКиО на телеканале </w:t>
      </w:r>
      <w:r w:rsidR="00D11281">
        <w:t>«</w:t>
      </w:r>
      <w:r w:rsidRPr="00D11281">
        <w:t>ТНТ Дмитров</w:t>
      </w:r>
      <w:r w:rsidR="00D11281">
        <w:t>»;</w:t>
      </w:r>
    </w:p>
    <w:p w:rsidR="00D11281" w:rsidRDefault="00D11281" w:rsidP="00D11281">
      <w:pPr>
        <w:pStyle w:val="a6"/>
        <w:numPr>
          <w:ilvl w:val="0"/>
          <w:numId w:val="10"/>
        </w:numPr>
        <w:suppressAutoHyphens/>
        <w:jc w:val="both"/>
      </w:pPr>
      <w:r>
        <w:t>Размещение информации на</w:t>
      </w:r>
      <w:r w:rsidR="00260010" w:rsidRPr="00D11281">
        <w:t xml:space="preserve"> сайт</w:t>
      </w:r>
      <w:r>
        <w:t>е парка</w:t>
      </w:r>
      <w:r w:rsidR="00260010" w:rsidRPr="00D11281">
        <w:t xml:space="preserve"> </w:t>
      </w:r>
      <w:hyperlink r:id="rId7" w:history="1">
        <w:r w:rsidR="00260010" w:rsidRPr="00D11281">
          <w:rPr>
            <w:rStyle w:val="aa"/>
          </w:rPr>
          <w:t>http://park-dmitrov.ru/</w:t>
        </w:r>
      </w:hyperlink>
      <w:r>
        <w:rPr>
          <w:rStyle w:val="aa"/>
        </w:rPr>
        <w:t>;</w:t>
      </w:r>
      <w:r>
        <w:t xml:space="preserve"> </w:t>
      </w:r>
    </w:p>
    <w:p w:rsidR="00282BA1" w:rsidRDefault="00D11281" w:rsidP="00D11281">
      <w:pPr>
        <w:pStyle w:val="a6"/>
        <w:numPr>
          <w:ilvl w:val="0"/>
          <w:numId w:val="10"/>
        </w:numPr>
        <w:suppressAutoHyphens/>
        <w:jc w:val="both"/>
      </w:pPr>
      <w:r>
        <w:t xml:space="preserve">Размещение информации </w:t>
      </w:r>
      <w:r w:rsidR="00260010" w:rsidRPr="00D11281">
        <w:t xml:space="preserve">в социальных сетях: </w:t>
      </w:r>
      <w:hyperlink r:id="rId8" w:history="1">
        <w:r w:rsidR="00403CF0" w:rsidRPr="00D11281">
          <w:rPr>
            <w:rStyle w:val="aa"/>
          </w:rPr>
          <w:t>https://vk.com/park_dmitrov</w:t>
        </w:r>
      </w:hyperlink>
      <w:r w:rsidR="00403CF0" w:rsidRPr="00D11281">
        <w:t xml:space="preserve">, </w:t>
      </w:r>
      <w:hyperlink r:id="rId9" w:history="1">
        <w:r w:rsidR="00403CF0" w:rsidRPr="00D11281">
          <w:rPr>
            <w:rStyle w:val="aa"/>
          </w:rPr>
          <w:t>http://ok.ru/mbuparkkul</w:t>
        </w:r>
      </w:hyperlink>
      <w:r w:rsidR="00FE4D51" w:rsidRPr="00D11281">
        <w:t xml:space="preserve">, </w:t>
      </w:r>
      <w:hyperlink r:id="rId10" w:history="1">
        <w:r w:rsidR="002F213B" w:rsidRPr="00D11281">
          <w:rPr>
            <w:rStyle w:val="aa"/>
          </w:rPr>
          <w:t>https://www.instagram.com/park_dmitrov/</w:t>
        </w:r>
      </w:hyperlink>
      <w:r>
        <w:rPr>
          <w:rStyle w:val="aa"/>
        </w:rPr>
        <w:t>;</w:t>
      </w:r>
      <w:r w:rsidR="002F213B" w:rsidRPr="00D11281">
        <w:t xml:space="preserve"> </w:t>
      </w:r>
    </w:p>
    <w:p w:rsidR="00D11281" w:rsidRDefault="00D11281" w:rsidP="00D11281">
      <w:pPr>
        <w:pStyle w:val="a6"/>
        <w:numPr>
          <w:ilvl w:val="0"/>
          <w:numId w:val="10"/>
        </w:numPr>
        <w:suppressAutoHyphens/>
        <w:jc w:val="both"/>
      </w:pPr>
      <w:r>
        <w:t>Размещение информации на портале «Афиша Дмитров»;</w:t>
      </w:r>
    </w:p>
    <w:p w:rsidR="00D11281" w:rsidRDefault="00D11281" w:rsidP="00D11281">
      <w:pPr>
        <w:pStyle w:val="a6"/>
        <w:numPr>
          <w:ilvl w:val="0"/>
          <w:numId w:val="10"/>
        </w:numPr>
        <w:suppressAutoHyphens/>
        <w:jc w:val="both"/>
      </w:pPr>
      <w:r>
        <w:t>Информационные стенды на территории парка;</w:t>
      </w:r>
    </w:p>
    <w:p w:rsidR="00D11281" w:rsidRDefault="00D11281" w:rsidP="00D11281">
      <w:pPr>
        <w:pStyle w:val="a6"/>
        <w:numPr>
          <w:ilvl w:val="0"/>
          <w:numId w:val="10"/>
        </w:numPr>
        <w:suppressAutoHyphens/>
        <w:jc w:val="both"/>
      </w:pPr>
      <w:r>
        <w:t>Размещение информации у партнеров.</w:t>
      </w:r>
    </w:p>
    <w:p w:rsidR="00D11281" w:rsidRPr="00D11281" w:rsidRDefault="00D11281" w:rsidP="00D11281">
      <w:pPr>
        <w:suppressAutoHyphens/>
        <w:ind w:left="360"/>
        <w:jc w:val="both"/>
      </w:pPr>
    </w:p>
    <w:p w:rsid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Межрегиональные и международные культурные связи</w:t>
      </w:r>
    </w:p>
    <w:p w:rsidR="00D11281" w:rsidRPr="00B9695B" w:rsidRDefault="00D11281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описание мероприяти</w:t>
      </w:r>
      <w:r w:rsidR="0079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в которых участвовали </w:t>
      </w:r>
      <w:r w:rsidR="007D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</w:t>
      </w: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реализации соглашений по межрегиональному и международному культурному сотрудничеству.</w:t>
      </w:r>
    </w:p>
    <w:p w:rsidR="00B9695B" w:rsidRPr="00B9695B" w:rsidRDefault="00B9695B" w:rsidP="00B969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6D" w:rsidRDefault="00B9695B" w:rsidP="00792FEE">
      <w:pPr>
        <w:suppressAutoHyphens/>
        <w:spacing w:after="0" w:line="240" w:lineRule="auto"/>
        <w:jc w:val="both"/>
      </w:pPr>
      <w:r w:rsidRPr="00B96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участвовали.</w:t>
      </w:r>
    </w:p>
    <w:sectPr w:rsidR="00652F6D" w:rsidSect="00B9695B">
      <w:pgSz w:w="11906" w:h="16838"/>
      <w:pgMar w:top="1134" w:right="12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06"/>
    <w:multiLevelType w:val="hybridMultilevel"/>
    <w:tmpl w:val="441C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01FE"/>
    <w:multiLevelType w:val="hybridMultilevel"/>
    <w:tmpl w:val="5C1628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0A54"/>
    <w:multiLevelType w:val="hybridMultilevel"/>
    <w:tmpl w:val="EE6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EDE"/>
    <w:multiLevelType w:val="hybridMultilevel"/>
    <w:tmpl w:val="711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080D"/>
    <w:multiLevelType w:val="hybridMultilevel"/>
    <w:tmpl w:val="C79669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5483"/>
    <w:multiLevelType w:val="hybridMultilevel"/>
    <w:tmpl w:val="47B6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F2C5B"/>
    <w:multiLevelType w:val="hybridMultilevel"/>
    <w:tmpl w:val="9BD4B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E7C61"/>
    <w:multiLevelType w:val="hybridMultilevel"/>
    <w:tmpl w:val="57B2D17C"/>
    <w:lvl w:ilvl="0" w:tplc="0419000B">
      <w:start w:val="1"/>
      <w:numFmt w:val="bullet"/>
      <w:lvlText w:val="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>
    <w:nsid w:val="70C20A67"/>
    <w:multiLevelType w:val="hybridMultilevel"/>
    <w:tmpl w:val="7E805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2"/>
    <w:rsid w:val="00023C8B"/>
    <w:rsid w:val="0003196A"/>
    <w:rsid w:val="0003563E"/>
    <w:rsid w:val="000445C3"/>
    <w:rsid w:val="0005123D"/>
    <w:rsid w:val="00053B88"/>
    <w:rsid w:val="00056F9D"/>
    <w:rsid w:val="00071338"/>
    <w:rsid w:val="00087725"/>
    <w:rsid w:val="0009413C"/>
    <w:rsid w:val="0009461B"/>
    <w:rsid w:val="000B4A17"/>
    <w:rsid w:val="000C23E8"/>
    <w:rsid w:val="000C739B"/>
    <w:rsid w:val="000D306E"/>
    <w:rsid w:val="000F37D7"/>
    <w:rsid w:val="000F7A2F"/>
    <w:rsid w:val="00106624"/>
    <w:rsid w:val="00110FB6"/>
    <w:rsid w:val="001236B4"/>
    <w:rsid w:val="00125741"/>
    <w:rsid w:val="001346A8"/>
    <w:rsid w:val="001655DF"/>
    <w:rsid w:val="00180A81"/>
    <w:rsid w:val="001D1D00"/>
    <w:rsid w:val="001D7464"/>
    <w:rsid w:val="001E1AED"/>
    <w:rsid w:val="001E2633"/>
    <w:rsid w:val="001E59B2"/>
    <w:rsid w:val="00222E52"/>
    <w:rsid w:val="00226A94"/>
    <w:rsid w:val="00240421"/>
    <w:rsid w:val="002478CC"/>
    <w:rsid w:val="00260010"/>
    <w:rsid w:val="00272FD6"/>
    <w:rsid w:val="00273059"/>
    <w:rsid w:val="00282BA1"/>
    <w:rsid w:val="0028370C"/>
    <w:rsid w:val="00295D63"/>
    <w:rsid w:val="002C3174"/>
    <w:rsid w:val="002C4295"/>
    <w:rsid w:val="002F1A06"/>
    <w:rsid w:val="002F213B"/>
    <w:rsid w:val="00300AF7"/>
    <w:rsid w:val="003058D6"/>
    <w:rsid w:val="00317467"/>
    <w:rsid w:val="00321037"/>
    <w:rsid w:val="003408CA"/>
    <w:rsid w:val="003615D8"/>
    <w:rsid w:val="00370AA1"/>
    <w:rsid w:val="00383D6D"/>
    <w:rsid w:val="003972D0"/>
    <w:rsid w:val="003B3DAA"/>
    <w:rsid w:val="003B6596"/>
    <w:rsid w:val="003D5819"/>
    <w:rsid w:val="00403CF0"/>
    <w:rsid w:val="004174A0"/>
    <w:rsid w:val="004262B0"/>
    <w:rsid w:val="00436485"/>
    <w:rsid w:val="0044070E"/>
    <w:rsid w:val="004610DD"/>
    <w:rsid w:val="0046296E"/>
    <w:rsid w:val="00483C78"/>
    <w:rsid w:val="00492910"/>
    <w:rsid w:val="00495E09"/>
    <w:rsid w:val="004B2486"/>
    <w:rsid w:val="004C74D5"/>
    <w:rsid w:val="004E10A2"/>
    <w:rsid w:val="004E1470"/>
    <w:rsid w:val="00507559"/>
    <w:rsid w:val="005234CD"/>
    <w:rsid w:val="005250B0"/>
    <w:rsid w:val="00542247"/>
    <w:rsid w:val="00545CF4"/>
    <w:rsid w:val="00562E90"/>
    <w:rsid w:val="00564778"/>
    <w:rsid w:val="005842EF"/>
    <w:rsid w:val="005844E9"/>
    <w:rsid w:val="0059686A"/>
    <w:rsid w:val="005A476D"/>
    <w:rsid w:val="005C1B0F"/>
    <w:rsid w:val="00611CFB"/>
    <w:rsid w:val="00617080"/>
    <w:rsid w:val="00634A79"/>
    <w:rsid w:val="006516A3"/>
    <w:rsid w:val="00652F6D"/>
    <w:rsid w:val="00661D76"/>
    <w:rsid w:val="006A3630"/>
    <w:rsid w:val="006B3895"/>
    <w:rsid w:val="006E235A"/>
    <w:rsid w:val="00704E33"/>
    <w:rsid w:val="00713DB7"/>
    <w:rsid w:val="00715FC7"/>
    <w:rsid w:val="00717704"/>
    <w:rsid w:val="00731579"/>
    <w:rsid w:val="00742208"/>
    <w:rsid w:val="00763D8E"/>
    <w:rsid w:val="00773C72"/>
    <w:rsid w:val="007751BF"/>
    <w:rsid w:val="00792FEE"/>
    <w:rsid w:val="007A16E1"/>
    <w:rsid w:val="007A7D72"/>
    <w:rsid w:val="007B59F8"/>
    <w:rsid w:val="007D4113"/>
    <w:rsid w:val="007D74A1"/>
    <w:rsid w:val="007E08F0"/>
    <w:rsid w:val="007E2B06"/>
    <w:rsid w:val="007E428A"/>
    <w:rsid w:val="007E4C5E"/>
    <w:rsid w:val="00804478"/>
    <w:rsid w:val="0082284C"/>
    <w:rsid w:val="00833790"/>
    <w:rsid w:val="00836322"/>
    <w:rsid w:val="008469F6"/>
    <w:rsid w:val="008570B8"/>
    <w:rsid w:val="008668AA"/>
    <w:rsid w:val="0087180C"/>
    <w:rsid w:val="00872744"/>
    <w:rsid w:val="00883969"/>
    <w:rsid w:val="00887C9B"/>
    <w:rsid w:val="00895136"/>
    <w:rsid w:val="00897E10"/>
    <w:rsid w:val="008E6179"/>
    <w:rsid w:val="009016EA"/>
    <w:rsid w:val="00916C2F"/>
    <w:rsid w:val="00931BA9"/>
    <w:rsid w:val="009328AC"/>
    <w:rsid w:val="00942508"/>
    <w:rsid w:val="00951118"/>
    <w:rsid w:val="00966B24"/>
    <w:rsid w:val="009778FE"/>
    <w:rsid w:val="00983290"/>
    <w:rsid w:val="009B03D5"/>
    <w:rsid w:val="009D21DF"/>
    <w:rsid w:val="009D2886"/>
    <w:rsid w:val="009D44A4"/>
    <w:rsid w:val="009D546F"/>
    <w:rsid w:val="009E3559"/>
    <w:rsid w:val="009F26D0"/>
    <w:rsid w:val="009F4B4F"/>
    <w:rsid w:val="00A00DCC"/>
    <w:rsid w:val="00A222F2"/>
    <w:rsid w:val="00A30E4C"/>
    <w:rsid w:val="00A35165"/>
    <w:rsid w:val="00A56A28"/>
    <w:rsid w:val="00A673A9"/>
    <w:rsid w:val="00A80BA3"/>
    <w:rsid w:val="00A87037"/>
    <w:rsid w:val="00A900A0"/>
    <w:rsid w:val="00AB1EC7"/>
    <w:rsid w:val="00AC0842"/>
    <w:rsid w:val="00AC2A59"/>
    <w:rsid w:val="00AD2477"/>
    <w:rsid w:val="00B030AB"/>
    <w:rsid w:val="00B22C5B"/>
    <w:rsid w:val="00B50FD0"/>
    <w:rsid w:val="00B7260D"/>
    <w:rsid w:val="00B73493"/>
    <w:rsid w:val="00B83532"/>
    <w:rsid w:val="00B83A47"/>
    <w:rsid w:val="00B861BA"/>
    <w:rsid w:val="00B86AF5"/>
    <w:rsid w:val="00B9695B"/>
    <w:rsid w:val="00BC7434"/>
    <w:rsid w:val="00BE1496"/>
    <w:rsid w:val="00BE759B"/>
    <w:rsid w:val="00BF0B62"/>
    <w:rsid w:val="00C053C5"/>
    <w:rsid w:val="00C111E2"/>
    <w:rsid w:val="00C13AAB"/>
    <w:rsid w:val="00C17AD7"/>
    <w:rsid w:val="00C27644"/>
    <w:rsid w:val="00C3148A"/>
    <w:rsid w:val="00C36DC9"/>
    <w:rsid w:val="00C36F60"/>
    <w:rsid w:val="00C5539A"/>
    <w:rsid w:val="00CA37C5"/>
    <w:rsid w:val="00CB31C3"/>
    <w:rsid w:val="00CB5D9F"/>
    <w:rsid w:val="00D11281"/>
    <w:rsid w:val="00D21748"/>
    <w:rsid w:val="00D32F5D"/>
    <w:rsid w:val="00D671D8"/>
    <w:rsid w:val="00D72C61"/>
    <w:rsid w:val="00D7486D"/>
    <w:rsid w:val="00D81ED3"/>
    <w:rsid w:val="00D84189"/>
    <w:rsid w:val="00DA39AD"/>
    <w:rsid w:val="00DB4E84"/>
    <w:rsid w:val="00DC0D5F"/>
    <w:rsid w:val="00DE06D4"/>
    <w:rsid w:val="00DE438D"/>
    <w:rsid w:val="00E17636"/>
    <w:rsid w:val="00E2432B"/>
    <w:rsid w:val="00E54593"/>
    <w:rsid w:val="00EA04BD"/>
    <w:rsid w:val="00EC2273"/>
    <w:rsid w:val="00ED1460"/>
    <w:rsid w:val="00EE3E28"/>
    <w:rsid w:val="00EF046F"/>
    <w:rsid w:val="00EF4ECB"/>
    <w:rsid w:val="00EF5F3C"/>
    <w:rsid w:val="00F00A93"/>
    <w:rsid w:val="00F0371A"/>
    <w:rsid w:val="00F062A7"/>
    <w:rsid w:val="00F413F4"/>
    <w:rsid w:val="00F4633A"/>
    <w:rsid w:val="00F523FE"/>
    <w:rsid w:val="00F5420C"/>
    <w:rsid w:val="00F62FE5"/>
    <w:rsid w:val="00F70829"/>
    <w:rsid w:val="00F8401C"/>
    <w:rsid w:val="00F87FDB"/>
    <w:rsid w:val="00FA1D98"/>
    <w:rsid w:val="00FA4761"/>
    <w:rsid w:val="00FA5C83"/>
    <w:rsid w:val="00FB7DF2"/>
    <w:rsid w:val="00FE4020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9695B"/>
  </w:style>
  <w:style w:type="table" w:styleId="a3">
    <w:name w:val="Table Grid"/>
    <w:basedOn w:val="a1"/>
    <w:rsid w:val="00B9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969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969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6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695B"/>
  </w:style>
  <w:style w:type="paragraph" w:styleId="a7">
    <w:name w:val="Balloon Text"/>
    <w:basedOn w:val="a"/>
    <w:link w:val="a8"/>
    <w:rsid w:val="00B969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969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rsid w:val="00B9695B"/>
  </w:style>
  <w:style w:type="paragraph" w:styleId="3">
    <w:name w:val="Body Text 3"/>
    <w:basedOn w:val="a"/>
    <w:link w:val="30"/>
    <w:uiPriority w:val="99"/>
    <w:semiHidden/>
    <w:unhideWhenUsed/>
    <w:rsid w:val="00977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8FE"/>
    <w:rPr>
      <w:sz w:val="16"/>
      <w:szCs w:val="16"/>
    </w:rPr>
  </w:style>
  <w:style w:type="character" w:styleId="aa">
    <w:name w:val="Hyperlink"/>
    <w:basedOn w:val="a0"/>
    <w:uiPriority w:val="99"/>
    <w:unhideWhenUsed/>
    <w:rsid w:val="00260010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6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9695B"/>
  </w:style>
  <w:style w:type="table" w:styleId="a3">
    <w:name w:val="Table Grid"/>
    <w:basedOn w:val="a1"/>
    <w:rsid w:val="00B9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969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969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6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695B"/>
  </w:style>
  <w:style w:type="paragraph" w:styleId="a7">
    <w:name w:val="Balloon Text"/>
    <w:basedOn w:val="a"/>
    <w:link w:val="a8"/>
    <w:rsid w:val="00B969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969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rsid w:val="00B9695B"/>
  </w:style>
  <w:style w:type="paragraph" w:styleId="3">
    <w:name w:val="Body Text 3"/>
    <w:basedOn w:val="a"/>
    <w:link w:val="30"/>
    <w:uiPriority w:val="99"/>
    <w:semiHidden/>
    <w:unhideWhenUsed/>
    <w:rsid w:val="00977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8FE"/>
    <w:rPr>
      <w:sz w:val="16"/>
      <w:szCs w:val="16"/>
    </w:rPr>
  </w:style>
  <w:style w:type="character" w:styleId="aa">
    <w:name w:val="Hyperlink"/>
    <w:basedOn w:val="a0"/>
    <w:uiPriority w:val="99"/>
    <w:unhideWhenUsed/>
    <w:rsid w:val="00260010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6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k_dmitrov" TargetMode="External"/><Relationship Id="rId3" Type="http://schemas.openxmlformats.org/officeDocument/2006/relationships/styles" Target="styles.xml"/><Relationship Id="rId7" Type="http://schemas.openxmlformats.org/officeDocument/2006/relationships/hyperlink" Target="http://park-dmitr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park_dmitr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.ru/mbuparkk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4672-C282-4F34-A929-A939F804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колмыков</dc:creator>
  <cp:lastModifiedBy>антон колмыков</cp:lastModifiedBy>
  <cp:revision>2</cp:revision>
  <cp:lastPrinted>2016-02-07T09:06:00Z</cp:lastPrinted>
  <dcterms:created xsi:type="dcterms:W3CDTF">2016-02-11T07:35:00Z</dcterms:created>
  <dcterms:modified xsi:type="dcterms:W3CDTF">2016-02-11T07:35:00Z</dcterms:modified>
</cp:coreProperties>
</file>